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453" w:rsidRDefault="00512453" w:rsidP="00512453">
      <w:pPr>
        <w:pStyle w:val="c0"/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  <w:bookmarkStart w:id="0" w:name="_GoBack"/>
      <w:bookmarkEnd w:id="0"/>
    </w:p>
    <w:p w:rsidR="00512453" w:rsidRPr="00512453" w:rsidRDefault="00512453" w:rsidP="00512453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</w:rPr>
      </w:pPr>
      <w:r w:rsidRPr="00512453">
        <w:rPr>
          <w:rFonts w:ascii="Times New Roman" w:eastAsiaTheme="minorHAnsi" w:hAnsi="Times New Roman"/>
          <w:b/>
          <w:sz w:val="32"/>
        </w:rPr>
        <w:t>Аннотация к рабочим программам</w:t>
      </w:r>
    </w:p>
    <w:p w:rsidR="00512453" w:rsidRDefault="00512453" w:rsidP="00512453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</w:rPr>
      </w:pPr>
      <w:r>
        <w:rPr>
          <w:rFonts w:ascii="Times New Roman" w:eastAsiaTheme="minorHAnsi" w:hAnsi="Times New Roman"/>
          <w:b/>
          <w:sz w:val="32"/>
        </w:rPr>
        <w:t>по литературному чтению</w:t>
      </w:r>
    </w:p>
    <w:p w:rsidR="000D2E68" w:rsidRDefault="000D2E68" w:rsidP="00512453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</w:rPr>
      </w:pPr>
    </w:p>
    <w:p w:rsidR="00090F42" w:rsidRPr="00090F42" w:rsidRDefault="00090F42" w:rsidP="00090F4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/>
          <w:bCs/>
          <w:kern w:val="1"/>
          <w:sz w:val="24"/>
          <w:szCs w:val="24"/>
        </w:rPr>
      </w:pP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 xml:space="preserve">      Рабочие программы учителя по </w:t>
      </w:r>
      <w:r>
        <w:rPr>
          <w:rFonts w:ascii="Times New Roman" w:eastAsia="Times New Roman CYR" w:hAnsi="Times New Roman"/>
          <w:bCs/>
          <w:kern w:val="1"/>
          <w:sz w:val="24"/>
          <w:szCs w:val="24"/>
        </w:rPr>
        <w:t>курсу «Литературное чтение</w:t>
      </w: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 xml:space="preserve">» разработаны в соответствии: </w:t>
      </w:r>
    </w:p>
    <w:p w:rsidR="00090F42" w:rsidRPr="00090F42" w:rsidRDefault="00090F42" w:rsidP="00090F42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 xml:space="preserve">с </w:t>
      </w:r>
      <w:r w:rsidRPr="00090F42">
        <w:rPr>
          <w:rFonts w:ascii="Times New Roman" w:hAnsi="Times New Roman"/>
          <w:sz w:val="24"/>
          <w:szCs w:val="24"/>
          <w:lang w:eastAsia="ru-RU"/>
        </w:rPr>
        <w:t>Законом об Образовании РФ от 29.12.2012 №273-ФЗ;</w:t>
      </w:r>
    </w:p>
    <w:p w:rsidR="00090F42" w:rsidRPr="00090F42" w:rsidRDefault="00090F42" w:rsidP="00090F42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>Федеральным государственным образовательным стандартом начального общего образования (Приказ Минобрнауки РФ от 06.10.2009 №373, изм. от 26.11.2010 г., от 22.09.2011 г., от 18.12.2014 г., от 18.05.2015 г., 31.12.2015 г.);</w:t>
      </w:r>
    </w:p>
    <w:p w:rsidR="00090F42" w:rsidRPr="00090F42" w:rsidRDefault="00090F42" w:rsidP="00090F42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>ООП НОО ГБОУ СОШ №4 Кусто;</w:t>
      </w:r>
    </w:p>
    <w:p w:rsidR="00090F42" w:rsidRPr="00090F42" w:rsidRDefault="00090F42" w:rsidP="00090F42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90F42">
        <w:rPr>
          <w:rFonts w:ascii="Times New Roman" w:hAnsi="Times New Roman"/>
          <w:sz w:val="24"/>
          <w:szCs w:val="24"/>
        </w:rPr>
        <w:t xml:space="preserve">с  Положением о рабочих программах </w:t>
      </w:r>
      <w:r w:rsidRPr="00090F42">
        <w:rPr>
          <w:rFonts w:ascii="Times New Roman" w:hAnsi="Times New Roman"/>
          <w:bCs/>
          <w:sz w:val="24"/>
          <w:szCs w:val="24"/>
          <w:lang w:eastAsia="ru-RU"/>
        </w:rPr>
        <w:t>ГБОУ СОШ №4.</w:t>
      </w:r>
    </w:p>
    <w:p w:rsidR="00090F42" w:rsidRDefault="00090F42" w:rsidP="009120F9">
      <w:pPr>
        <w:spacing w:after="0" w:line="240" w:lineRule="auto"/>
        <w:jc w:val="both"/>
        <w:rPr>
          <w:rFonts w:ascii="Times New Roman" w:eastAsiaTheme="minorHAnsi" w:hAnsi="Times New Roman"/>
          <w:b/>
          <w:sz w:val="32"/>
        </w:rPr>
      </w:pPr>
    </w:p>
    <w:p w:rsidR="009120F9" w:rsidRPr="000D2E68" w:rsidRDefault="009120F9" w:rsidP="009120F9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32"/>
        </w:rPr>
        <w:t xml:space="preserve">1 </w:t>
      </w:r>
      <w:r w:rsidRPr="000D2E68">
        <w:rPr>
          <w:rFonts w:ascii="Times New Roman" w:eastAsiaTheme="minorHAnsi" w:hAnsi="Times New Roman"/>
          <w:b/>
          <w:sz w:val="28"/>
          <w:szCs w:val="28"/>
        </w:rPr>
        <w:t>класс</w:t>
      </w:r>
    </w:p>
    <w:p w:rsidR="009120F9" w:rsidRPr="009120F9" w:rsidRDefault="009120F9" w:rsidP="009120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0F9">
        <w:rPr>
          <w:rFonts w:ascii="Times New Roman" w:hAnsi="Times New Roman"/>
          <w:sz w:val="28"/>
          <w:szCs w:val="28"/>
        </w:rPr>
        <w:t xml:space="preserve">132  часа  в  год  (33  учебные  недели  по  4  часа  в  неделю), из  них  64  часа  на  I  полугодие  (48 ч  литературного  чтения  +  16 ч  литературного  слушания);  </w:t>
      </w:r>
      <w:r w:rsidRPr="0053527F">
        <w:rPr>
          <w:rFonts w:ascii="Times New Roman" w:hAnsi="Times New Roman"/>
          <w:sz w:val="24"/>
          <w:szCs w:val="24"/>
        </w:rPr>
        <w:t>Начиная со второго полугодия, программа адаптирована к блочно-модульной системе</w:t>
      </w:r>
      <w:r w:rsidRPr="009120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9120F9">
        <w:rPr>
          <w:rFonts w:ascii="Times New Roman" w:hAnsi="Times New Roman"/>
          <w:sz w:val="28"/>
          <w:szCs w:val="28"/>
        </w:rPr>
        <w:t>68  часов - на  II  полугодие  (51 ч литературное  чтение  +  17 ч   литературное  слушание) 68х1,5=102 модуля =51 блок</w:t>
      </w:r>
    </w:p>
    <w:p w:rsidR="009120F9" w:rsidRPr="00512453" w:rsidRDefault="009120F9" w:rsidP="009120F9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120F9">
        <w:rPr>
          <w:rFonts w:ascii="Times New Roman" w:hAnsi="Times New Roman"/>
          <w:sz w:val="28"/>
          <w:szCs w:val="28"/>
        </w:rPr>
        <w:t xml:space="preserve">      </w:t>
      </w:r>
      <w:r w:rsidRPr="00512453">
        <w:rPr>
          <w:rFonts w:ascii="Times New Roman" w:eastAsiaTheme="minorHAnsi" w:hAnsi="Times New Roman"/>
          <w:b/>
          <w:sz w:val="28"/>
          <w:szCs w:val="28"/>
        </w:rPr>
        <w:t>УМК: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«Начальная школа </w:t>
      </w:r>
      <w:r w:rsidRPr="00512453">
        <w:rPr>
          <w:rFonts w:ascii="Times New Roman" w:eastAsiaTheme="minorHAnsi" w:hAnsi="Times New Roman"/>
          <w:sz w:val="28"/>
          <w:szCs w:val="28"/>
          <w:lang w:val="en-US"/>
        </w:rPr>
        <w:t>XXI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века»</w:t>
      </w:r>
    </w:p>
    <w:p w:rsidR="009120F9" w:rsidRDefault="009120F9" w:rsidP="009120F9">
      <w:pPr>
        <w:pStyle w:val="c0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</w:t>
      </w:r>
      <w:r w:rsidRPr="00F14F01">
        <w:rPr>
          <w:rStyle w:val="c3"/>
          <w:color w:val="000000"/>
          <w:sz w:val="28"/>
          <w:szCs w:val="28"/>
        </w:rPr>
        <w:t>Рабочая программа по учебному предмету «Литературное чтение» 3 класс разработана на основе авторской программы по литературному чтению (Литературное чтение: программа: 1-4 классы/Л.А.Ефросинина, М.И. Оморокова.- М.: Вентана - Граф, 2012), примерной программы начального общего образования по литературному чтению, созданной на основе федерального государственного стандарта начального общего образования начальной школы.</w:t>
      </w:r>
    </w:p>
    <w:p w:rsidR="009120F9" w:rsidRPr="009120F9" w:rsidRDefault="009120F9" w:rsidP="009120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9120F9">
        <w:rPr>
          <w:rFonts w:ascii="Times New Roman" w:hAnsi="Times New Roman"/>
          <w:sz w:val="28"/>
          <w:szCs w:val="28"/>
        </w:rPr>
        <w:t>Курс  литературного  чтения  1  класса  помогает  ребёнку  стать  читателем:  подводит  к  осознанию  богатого  мира  отечественной  и  зарубежной  детской  литературы как  искусства  художественного   слова;  обогащает  читательский  опыт.  Уроки  литературного  слушания  проходят  в  тот  период  обучения,  когда  дети  самостоятельно  не  читают,  и  поддерживают  их  интерес  к  чтению  и  книге.  Учащиеся  практически  знакомятся  с  жанрами  и  темами  произведений,  узнают  основные признаки  сказки,  стихотворения,  рассказа.  Накапливаются  представления  школьников  об  авторах  различных  произведений.</w:t>
      </w:r>
    </w:p>
    <w:p w:rsidR="009120F9" w:rsidRDefault="009120F9" w:rsidP="009120F9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9120F9" w:rsidRPr="000D2E68" w:rsidRDefault="009120F9" w:rsidP="009120F9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2</w:t>
      </w:r>
      <w:r w:rsidRPr="000D2E68">
        <w:rPr>
          <w:rFonts w:ascii="Times New Roman" w:eastAsiaTheme="minorHAnsi" w:hAnsi="Times New Roman"/>
          <w:b/>
          <w:sz w:val="28"/>
          <w:szCs w:val="28"/>
        </w:rPr>
        <w:t xml:space="preserve"> класс</w:t>
      </w:r>
    </w:p>
    <w:p w:rsidR="009120F9" w:rsidRPr="00512453" w:rsidRDefault="009120F9" w:rsidP="009120F9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136 часов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 год</w:t>
      </w:r>
      <w:r>
        <w:rPr>
          <w:rFonts w:ascii="Times New Roman" w:eastAsiaTheme="minorHAnsi" w:hAnsi="Times New Roman"/>
          <w:sz w:val="28"/>
          <w:szCs w:val="28"/>
        </w:rPr>
        <w:t>, 4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раз</w:t>
      </w:r>
      <w:r>
        <w:rPr>
          <w:rFonts w:ascii="Times New Roman" w:eastAsiaTheme="minorHAnsi" w:hAnsi="Times New Roman"/>
          <w:sz w:val="28"/>
          <w:szCs w:val="28"/>
        </w:rPr>
        <w:t>а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 неделю. Программа адаптирован</w:t>
      </w:r>
      <w:r>
        <w:rPr>
          <w:rFonts w:ascii="Times New Roman" w:eastAsiaTheme="minorHAnsi" w:hAnsi="Times New Roman"/>
          <w:sz w:val="28"/>
          <w:szCs w:val="28"/>
        </w:rPr>
        <w:t>а к блочно-модульной системе: 204 модуля (102 блока</w:t>
      </w:r>
      <w:r w:rsidRPr="00512453">
        <w:rPr>
          <w:rFonts w:ascii="Times New Roman" w:eastAsiaTheme="minorHAnsi" w:hAnsi="Times New Roman"/>
          <w:sz w:val="28"/>
          <w:szCs w:val="28"/>
        </w:rPr>
        <w:t>) в год.</w:t>
      </w:r>
    </w:p>
    <w:p w:rsidR="009120F9" w:rsidRPr="00512453" w:rsidRDefault="009120F9" w:rsidP="009120F9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12453">
        <w:rPr>
          <w:rFonts w:ascii="Times New Roman" w:eastAsiaTheme="minorHAnsi" w:hAnsi="Times New Roman"/>
          <w:b/>
          <w:sz w:val="28"/>
          <w:szCs w:val="28"/>
        </w:rPr>
        <w:t>УМК: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«Начальная школа </w:t>
      </w:r>
      <w:r w:rsidRPr="00512453">
        <w:rPr>
          <w:rFonts w:ascii="Times New Roman" w:eastAsiaTheme="minorHAnsi" w:hAnsi="Times New Roman"/>
          <w:sz w:val="28"/>
          <w:szCs w:val="28"/>
          <w:lang w:val="en-US"/>
        </w:rPr>
        <w:t>XXI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века»</w:t>
      </w:r>
    </w:p>
    <w:p w:rsidR="009120F9" w:rsidRDefault="009120F9" w:rsidP="009120F9">
      <w:pPr>
        <w:pStyle w:val="c0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</w:t>
      </w:r>
      <w:r w:rsidRPr="00F14F01">
        <w:rPr>
          <w:rStyle w:val="c3"/>
          <w:color w:val="000000"/>
          <w:sz w:val="28"/>
          <w:szCs w:val="28"/>
        </w:rPr>
        <w:t xml:space="preserve">Рабочая программа по учебному предмету «Литературное чтение» 3 класс разработана на основе авторской программы по литературному чтению (Литературное чтение: программа: 1-4 классы/Л.А.Ефросинина, М.И. Оморокова.- М.: Вентана - Граф, 2012), примерной программы начального общего образования по литературному чтению, созданной на основе </w:t>
      </w:r>
      <w:r w:rsidRPr="00F14F01">
        <w:rPr>
          <w:rStyle w:val="c3"/>
          <w:color w:val="000000"/>
          <w:sz w:val="28"/>
          <w:szCs w:val="28"/>
        </w:rPr>
        <w:lastRenderedPageBreak/>
        <w:t>федерального государственного стандарта начального общего образования начальной школы.</w:t>
      </w:r>
    </w:p>
    <w:p w:rsidR="009120F9" w:rsidRPr="00512453" w:rsidRDefault="009120F9" w:rsidP="009120F9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Ц</w:t>
      </w:r>
      <w:r w:rsidRPr="00512453">
        <w:rPr>
          <w:b/>
          <w:sz w:val="28"/>
          <w:szCs w:val="28"/>
        </w:rPr>
        <w:t>ель</w:t>
      </w:r>
      <w:r w:rsidRPr="00F14F01">
        <w:rPr>
          <w:sz w:val="28"/>
          <w:szCs w:val="28"/>
        </w:rPr>
        <w:t xml:space="preserve">  — помочь ребенку стать читателем: подвести к осознанию богатого мира отечественной и зарубежной детской литературы, обогатить читательский опыт. Развитие читателя предполагает овладение основными видами устной и письменной литературной речи: способностью воспринимать текст произведения, слушать и слышать художественное слово, читать вслух и молча, понимать читаемое не только на уровне фактов, но и смысла (иметь свои суждения, выражать эмоциональное отношение); воссоздавать в своем воображении прочитанное (представлять мысленно героев, события) и уметь рассказывать текст произведения в разных вариантах — подробно, выборочно, сжато, творчески с изменением ситуации.</w:t>
      </w:r>
    </w:p>
    <w:p w:rsidR="000D2E68" w:rsidRPr="00512453" w:rsidRDefault="000D2E68" w:rsidP="00512453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</w:rPr>
      </w:pPr>
    </w:p>
    <w:p w:rsidR="00512453" w:rsidRPr="000D2E68" w:rsidRDefault="00512453" w:rsidP="00512453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0D2E68">
        <w:rPr>
          <w:rFonts w:ascii="Times New Roman" w:eastAsiaTheme="minorHAnsi" w:hAnsi="Times New Roman"/>
          <w:b/>
          <w:sz w:val="28"/>
          <w:szCs w:val="28"/>
        </w:rPr>
        <w:t>3 класс</w:t>
      </w:r>
    </w:p>
    <w:p w:rsidR="00512453" w:rsidRPr="00512453" w:rsidRDefault="00512453" w:rsidP="0051245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136 часов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 год</w:t>
      </w:r>
      <w:r>
        <w:rPr>
          <w:rFonts w:ascii="Times New Roman" w:eastAsiaTheme="minorHAnsi" w:hAnsi="Times New Roman"/>
          <w:sz w:val="28"/>
          <w:szCs w:val="28"/>
        </w:rPr>
        <w:t>, 4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раз</w:t>
      </w:r>
      <w:r>
        <w:rPr>
          <w:rFonts w:ascii="Times New Roman" w:eastAsiaTheme="minorHAnsi" w:hAnsi="Times New Roman"/>
          <w:sz w:val="28"/>
          <w:szCs w:val="28"/>
        </w:rPr>
        <w:t>а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 неделю. Программа адаптирован</w:t>
      </w:r>
      <w:r>
        <w:rPr>
          <w:rFonts w:ascii="Times New Roman" w:eastAsiaTheme="minorHAnsi" w:hAnsi="Times New Roman"/>
          <w:sz w:val="28"/>
          <w:szCs w:val="28"/>
        </w:rPr>
        <w:t>а к блочно-модульной системе: 204 модуля (102 блока</w:t>
      </w:r>
      <w:r w:rsidRPr="00512453">
        <w:rPr>
          <w:rFonts w:ascii="Times New Roman" w:eastAsiaTheme="minorHAnsi" w:hAnsi="Times New Roman"/>
          <w:sz w:val="28"/>
          <w:szCs w:val="28"/>
        </w:rPr>
        <w:t>) в год.</w:t>
      </w:r>
    </w:p>
    <w:p w:rsidR="00512453" w:rsidRPr="00512453" w:rsidRDefault="00512453" w:rsidP="0051245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12453">
        <w:rPr>
          <w:rFonts w:ascii="Times New Roman" w:eastAsiaTheme="minorHAnsi" w:hAnsi="Times New Roman"/>
          <w:b/>
          <w:sz w:val="28"/>
          <w:szCs w:val="28"/>
        </w:rPr>
        <w:t>УМК: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«Начальная школа </w:t>
      </w:r>
      <w:r w:rsidRPr="00512453">
        <w:rPr>
          <w:rFonts w:ascii="Times New Roman" w:eastAsiaTheme="minorHAnsi" w:hAnsi="Times New Roman"/>
          <w:sz w:val="28"/>
          <w:szCs w:val="28"/>
          <w:lang w:val="en-US"/>
        </w:rPr>
        <w:t>XXI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века»</w:t>
      </w:r>
    </w:p>
    <w:p w:rsidR="00512453" w:rsidRDefault="00512453" w:rsidP="00512453">
      <w:pPr>
        <w:pStyle w:val="c0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</w:t>
      </w:r>
      <w:r w:rsidRPr="00F14F01">
        <w:rPr>
          <w:rStyle w:val="c3"/>
          <w:color w:val="000000"/>
          <w:sz w:val="28"/>
          <w:szCs w:val="28"/>
        </w:rPr>
        <w:t>Рабочая программа по учебному предмету «Литературное чтение» 3 класс разработана на основе авторской программы по литературному чтению (Литературное чтение: программа: 1-4 классы/Л.А.Ефросинина, М.И. Оморокова.- М.: Вентана - Граф, 2012), примерной программы начального общего образования по литературному чтению, созданной на основе федерального государственного стандарта начального общего образования начальной школы.</w:t>
      </w:r>
    </w:p>
    <w:p w:rsidR="00512453" w:rsidRPr="00512453" w:rsidRDefault="000D2E68" w:rsidP="0051245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Ц</w:t>
      </w:r>
      <w:r w:rsidR="00512453" w:rsidRPr="00512453">
        <w:rPr>
          <w:b/>
          <w:sz w:val="28"/>
          <w:szCs w:val="28"/>
        </w:rPr>
        <w:t>ель</w:t>
      </w:r>
      <w:r w:rsidR="00512453" w:rsidRPr="00F14F01">
        <w:rPr>
          <w:sz w:val="28"/>
          <w:szCs w:val="28"/>
        </w:rPr>
        <w:t xml:space="preserve">  — помочь ребенку стать читателем: подвести к осознанию богатого мира отечественной и зарубежной детской литературы, обогатить читательский опыт. Развитие читателя предполагает овладение основными видами устной и письменной литературной речи: способностью воспринимать текст произведения, слушать и слышать художественное слово, читать вслух и молча, понимать читаемое не только на уровне фактов, но и смысла (иметь свои суждения, выражать эмоциональное отношение); воссоздавать в своем воображении прочитанное (представлять мысленно героев, события) и уметь рассказывать текст произведения в разных вариантах — подробно, выборочно, сжато, творчески с изменением ситуации.</w:t>
      </w:r>
    </w:p>
    <w:p w:rsidR="00512453" w:rsidRPr="00512453" w:rsidRDefault="00512453" w:rsidP="006434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D2E68" w:rsidRPr="000D2E68" w:rsidRDefault="000D2E68" w:rsidP="000D2E68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4</w:t>
      </w:r>
      <w:r w:rsidRPr="000D2E68">
        <w:rPr>
          <w:rFonts w:ascii="Times New Roman" w:eastAsiaTheme="minorHAnsi" w:hAnsi="Times New Roman"/>
          <w:b/>
          <w:sz w:val="28"/>
          <w:szCs w:val="28"/>
        </w:rPr>
        <w:t xml:space="preserve"> класс</w:t>
      </w:r>
    </w:p>
    <w:p w:rsidR="000D2E68" w:rsidRPr="00512453" w:rsidRDefault="000D2E68" w:rsidP="000D2E6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102 часа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 год</w:t>
      </w:r>
      <w:r>
        <w:rPr>
          <w:rFonts w:ascii="Times New Roman" w:eastAsiaTheme="minorHAnsi" w:hAnsi="Times New Roman"/>
          <w:sz w:val="28"/>
          <w:szCs w:val="28"/>
        </w:rPr>
        <w:t>, 3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раз</w:t>
      </w:r>
      <w:r>
        <w:rPr>
          <w:rFonts w:ascii="Times New Roman" w:eastAsiaTheme="minorHAnsi" w:hAnsi="Times New Roman"/>
          <w:sz w:val="28"/>
          <w:szCs w:val="28"/>
        </w:rPr>
        <w:t>а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 неделю. Программа адаптирован</w:t>
      </w:r>
      <w:r>
        <w:rPr>
          <w:rFonts w:ascii="Times New Roman" w:eastAsiaTheme="minorHAnsi" w:hAnsi="Times New Roman"/>
          <w:sz w:val="28"/>
          <w:szCs w:val="28"/>
        </w:rPr>
        <w:t>а к блочно-модульной системе: 154 модуля (77 блоков</w:t>
      </w:r>
      <w:r w:rsidRPr="00512453">
        <w:rPr>
          <w:rFonts w:ascii="Times New Roman" w:eastAsiaTheme="minorHAnsi" w:hAnsi="Times New Roman"/>
          <w:sz w:val="28"/>
          <w:szCs w:val="28"/>
        </w:rPr>
        <w:t>) в год.</w:t>
      </w:r>
    </w:p>
    <w:p w:rsidR="000D2E68" w:rsidRPr="00512453" w:rsidRDefault="000D2E68" w:rsidP="000D2E6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12453">
        <w:rPr>
          <w:rFonts w:ascii="Times New Roman" w:eastAsiaTheme="minorHAnsi" w:hAnsi="Times New Roman"/>
          <w:b/>
          <w:sz w:val="28"/>
          <w:szCs w:val="28"/>
        </w:rPr>
        <w:t>УМК: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«Начальная школа </w:t>
      </w:r>
      <w:r w:rsidRPr="00512453">
        <w:rPr>
          <w:rFonts w:ascii="Times New Roman" w:eastAsiaTheme="minorHAnsi" w:hAnsi="Times New Roman"/>
          <w:sz w:val="28"/>
          <w:szCs w:val="28"/>
          <w:lang w:val="en-US"/>
        </w:rPr>
        <w:t>XXI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века»</w:t>
      </w:r>
    </w:p>
    <w:p w:rsidR="000D2E68" w:rsidRDefault="000D2E68" w:rsidP="000D2E68">
      <w:pPr>
        <w:pStyle w:val="c0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</w:t>
      </w:r>
      <w:r w:rsidRPr="00F14F01">
        <w:rPr>
          <w:rStyle w:val="c3"/>
          <w:color w:val="000000"/>
          <w:sz w:val="28"/>
          <w:szCs w:val="28"/>
        </w:rPr>
        <w:t xml:space="preserve">Рабочая программа по учебному предмету «Литературное чтение» 3 класс разработана на основе авторской программы по литературному чтению (Литературное чтение: программа: 1-4 классы/Л.А.Ефросинина, М.И. Оморокова.- М.: Вентана - Граф, 2012), примерной программы начального общего образования по литературному чтению, созданной на основе </w:t>
      </w:r>
      <w:r w:rsidRPr="00F14F01">
        <w:rPr>
          <w:rStyle w:val="c3"/>
          <w:color w:val="000000"/>
          <w:sz w:val="28"/>
          <w:szCs w:val="28"/>
        </w:rPr>
        <w:lastRenderedPageBreak/>
        <w:t>федерального государственного стандарта начального общего образования начальной школы.</w:t>
      </w:r>
    </w:p>
    <w:p w:rsidR="00512453" w:rsidRPr="009120F9" w:rsidRDefault="009120F9" w:rsidP="009120F9">
      <w:pPr>
        <w:spacing w:after="0" w:line="240" w:lineRule="auto"/>
        <w:jc w:val="both"/>
        <w:rPr>
          <w:rStyle w:val="c3"/>
          <w:rFonts w:ascii="Times New Roman" w:hAnsi="Times New Roman"/>
          <w:b/>
          <w:sz w:val="36"/>
          <w:szCs w:val="28"/>
        </w:rPr>
      </w:pPr>
      <w:r w:rsidRPr="009120F9">
        <w:rPr>
          <w:rFonts w:ascii="Times New Roman" w:hAnsi="Times New Roman"/>
          <w:b/>
          <w:sz w:val="28"/>
          <w:szCs w:val="28"/>
        </w:rPr>
        <w:t>Цель</w:t>
      </w:r>
      <w:r w:rsidRPr="009120F9">
        <w:rPr>
          <w:rFonts w:ascii="Times New Roman" w:hAnsi="Times New Roman"/>
          <w:b/>
          <w:sz w:val="32"/>
          <w:szCs w:val="28"/>
        </w:rPr>
        <w:t xml:space="preserve">: </w:t>
      </w:r>
      <w:r w:rsidRPr="009120F9">
        <w:rPr>
          <w:rFonts w:ascii="Times New Roman" w:eastAsia="Times New Roman CYR" w:hAnsi="Times New Roman"/>
          <w:bCs/>
          <w:kern w:val="1"/>
          <w:sz w:val="28"/>
        </w:rPr>
        <w:t>помочь ребёнку стать читателем: подвести к осознанию богатого имира отечественной и зарубежной литературы, обогатить читательский опыт. Развитие читательских умений предполагает овладение основными видами устной и письменной литературной речи: способностью воспринимать текст произведения, слушать и слышать художественное слово, читать вслух и молча, понимать читаемое на уровне не только фактов, но и смысла (иметь свои суждения, выражать эмоциональное отношение); воссоздавать в своём воображении прочитанное (представлять мысленно героев, события) и уметь рассказывать текст произведения в разных вариантах – подробно, выборочно, сжато, творчески с изменением ситуации.</w:t>
      </w:r>
    </w:p>
    <w:p w:rsidR="00512453" w:rsidRPr="009120F9" w:rsidRDefault="00512453" w:rsidP="00512453">
      <w:pPr>
        <w:pStyle w:val="c0"/>
        <w:spacing w:before="0" w:beforeAutospacing="0" w:after="0" w:afterAutospacing="0"/>
        <w:jc w:val="both"/>
        <w:rPr>
          <w:rStyle w:val="c3"/>
          <w:b/>
          <w:color w:val="000000"/>
          <w:sz w:val="32"/>
          <w:szCs w:val="28"/>
        </w:rPr>
      </w:pPr>
    </w:p>
    <w:p w:rsidR="00512453" w:rsidRPr="009120F9" w:rsidRDefault="00512453" w:rsidP="00512453">
      <w:pPr>
        <w:pStyle w:val="c0"/>
        <w:spacing w:before="0" w:beforeAutospacing="0" w:after="0" w:afterAutospacing="0"/>
        <w:jc w:val="center"/>
        <w:rPr>
          <w:rStyle w:val="c3"/>
          <w:b/>
          <w:color w:val="000000"/>
          <w:sz w:val="32"/>
          <w:szCs w:val="28"/>
        </w:rPr>
      </w:pPr>
    </w:p>
    <w:p w:rsidR="00570844" w:rsidRPr="009120F9" w:rsidRDefault="00570844">
      <w:pPr>
        <w:rPr>
          <w:sz w:val="24"/>
        </w:rPr>
      </w:pPr>
    </w:p>
    <w:sectPr w:rsidR="00570844" w:rsidRPr="009120F9" w:rsidSect="0064340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79435E"/>
    <w:multiLevelType w:val="hybridMultilevel"/>
    <w:tmpl w:val="71A2C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BF13D0"/>
    <w:multiLevelType w:val="hybridMultilevel"/>
    <w:tmpl w:val="9FAC04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C68CF"/>
    <w:multiLevelType w:val="hybridMultilevel"/>
    <w:tmpl w:val="37947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832"/>
    <w:rsid w:val="00090F42"/>
    <w:rsid w:val="000D2E68"/>
    <w:rsid w:val="00512453"/>
    <w:rsid w:val="00570844"/>
    <w:rsid w:val="0064340E"/>
    <w:rsid w:val="009120F9"/>
    <w:rsid w:val="00CF33E7"/>
    <w:rsid w:val="00E74D72"/>
    <w:rsid w:val="00F5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0C70E1-C5C7-4F8A-92BF-D35CE91C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4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124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5124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rsid w:val="00512453"/>
  </w:style>
  <w:style w:type="character" w:customStyle="1" w:styleId="c3">
    <w:name w:val="c3"/>
    <w:rsid w:val="00512453"/>
  </w:style>
  <w:style w:type="paragraph" w:styleId="a3">
    <w:name w:val="List Paragraph"/>
    <w:basedOn w:val="a"/>
    <w:uiPriority w:val="34"/>
    <w:qFormat/>
    <w:rsid w:val="006434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Вихрова</dc:creator>
  <cp:keywords/>
  <dc:description/>
  <cp:lastModifiedBy>Anastasia</cp:lastModifiedBy>
  <cp:revision>2</cp:revision>
  <dcterms:created xsi:type="dcterms:W3CDTF">2017-10-19T12:46:00Z</dcterms:created>
  <dcterms:modified xsi:type="dcterms:W3CDTF">2017-10-19T12:46:00Z</dcterms:modified>
</cp:coreProperties>
</file>