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C09" w:rsidRPr="006B75A5" w:rsidRDefault="00C27C09" w:rsidP="00C27C09">
      <w:pPr>
        <w:pStyle w:val="a7"/>
        <w:ind w:left="0"/>
        <w:jc w:val="left"/>
        <w:rPr>
          <w:b/>
          <w:szCs w:val="28"/>
        </w:rPr>
      </w:pPr>
      <w:r>
        <w:t xml:space="preserve">                   </w:t>
      </w:r>
      <w:r w:rsidRPr="006B75A5">
        <w:rPr>
          <w:b/>
          <w:szCs w:val="28"/>
        </w:rPr>
        <w:t>Изучение общество</w:t>
      </w:r>
      <w:r>
        <w:rPr>
          <w:b/>
          <w:szCs w:val="28"/>
        </w:rPr>
        <w:t>знания</w:t>
      </w:r>
      <w:r w:rsidRPr="006B75A5">
        <w:rPr>
          <w:b/>
          <w:szCs w:val="28"/>
        </w:rPr>
        <w:t xml:space="preserve"> в основной школе направлено на достижение следующих целей:</w:t>
      </w:r>
    </w:p>
    <w:p w:rsidR="00C27C09" w:rsidRPr="006B75A5" w:rsidRDefault="00C27C09" w:rsidP="00C27C09">
      <w:pPr>
        <w:pStyle w:val="a7"/>
        <w:ind w:left="0"/>
        <w:jc w:val="left"/>
        <w:rPr>
          <w:b/>
          <w:szCs w:val="28"/>
        </w:rPr>
      </w:pPr>
    </w:p>
    <w:p w:rsidR="00C27C09" w:rsidRPr="006B75A5" w:rsidRDefault="00C27C09" w:rsidP="00C27C09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sz w:val="24"/>
          <w:szCs w:val="28"/>
        </w:rPr>
      </w:pPr>
      <w:r w:rsidRPr="006B75A5">
        <w:rPr>
          <w:b/>
          <w:sz w:val="24"/>
          <w:szCs w:val="28"/>
        </w:rPr>
        <w:t xml:space="preserve">развитие </w:t>
      </w:r>
      <w:r w:rsidRPr="006B75A5">
        <w:rPr>
          <w:sz w:val="24"/>
          <w:szCs w:val="28"/>
        </w:rPr>
        <w:t>личности в ответственный период социального взросления человека (11-15 лет), ее познавательных интересов, критического мышления в процессе  восприятия социальной (в том числе экономической и правовой) информации и определения собственной позиции; нравственной и правовой культуры, экономического образа мышления, способности к самоопределению и самореализации;</w:t>
      </w:r>
    </w:p>
    <w:p w:rsidR="00C27C09" w:rsidRPr="006B75A5" w:rsidRDefault="00C27C09" w:rsidP="00C27C09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sz w:val="24"/>
          <w:szCs w:val="28"/>
        </w:rPr>
      </w:pPr>
      <w:r w:rsidRPr="006B75A5">
        <w:rPr>
          <w:b/>
          <w:sz w:val="24"/>
          <w:szCs w:val="28"/>
        </w:rPr>
        <w:t>воспитание</w:t>
      </w:r>
      <w:r w:rsidRPr="006B75A5">
        <w:rPr>
          <w:sz w:val="24"/>
          <w:szCs w:val="28"/>
        </w:rPr>
        <w:t xml:space="preserve"> общероссийской идентичности, гражданской ответственности, уважения к социальным нормам; приверженности гуманистическим и демократическим ценностям, закрепленным в Конституции Российской Федерации;</w:t>
      </w:r>
    </w:p>
    <w:p w:rsidR="00C27C09" w:rsidRPr="006B75A5" w:rsidRDefault="00C27C09" w:rsidP="00C27C09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sz w:val="24"/>
          <w:szCs w:val="28"/>
        </w:rPr>
      </w:pPr>
      <w:r w:rsidRPr="006B75A5">
        <w:rPr>
          <w:b/>
          <w:sz w:val="24"/>
          <w:szCs w:val="28"/>
        </w:rPr>
        <w:t xml:space="preserve">освоение </w:t>
      </w:r>
      <w:r w:rsidRPr="006B75A5">
        <w:rPr>
          <w:sz w:val="24"/>
          <w:szCs w:val="28"/>
        </w:rPr>
        <w:t xml:space="preserve">на уровне функциональной грамотности системы </w:t>
      </w:r>
      <w:r w:rsidRPr="006B75A5">
        <w:rPr>
          <w:b/>
          <w:sz w:val="24"/>
          <w:szCs w:val="28"/>
        </w:rPr>
        <w:t xml:space="preserve">знаний, </w:t>
      </w:r>
      <w:r w:rsidRPr="006B75A5">
        <w:rPr>
          <w:sz w:val="24"/>
          <w:szCs w:val="28"/>
        </w:rPr>
        <w:t xml:space="preserve">необходимых для социальной адаптации: об обществе; основных социальных ролях; позитивно оцениваемых обществом качествах личности, позволяющих успешно взаимодействовать в социальной среде; сферах человеческой деятельности; способах регулирования общественных отношений; механизмах реализации и защиты прав человека и гражданина; </w:t>
      </w:r>
    </w:p>
    <w:p w:rsidR="00C27C09" w:rsidRPr="006B75A5" w:rsidRDefault="00C27C09" w:rsidP="00C27C09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sz w:val="24"/>
          <w:szCs w:val="28"/>
        </w:rPr>
      </w:pPr>
      <w:r w:rsidRPr="006B75A5">
        <w:rPr>
          <w:b/>
          <w:sz w:val="24"/>
          <w:szCs w:val="28"/>
        </w:rPr>
        <w:t>овладение умениями</w:t>
      </w:r>
      <w:r w:rsidRPr="006B75A5">
        <w:rPr>
          <w:sz w:val="24"/>
          <w:szCs w:val="28"/>
        </w:rPr>
        <w:t xml:space="preserve"> познавательной, коммуникативной, практической деятельности в основных характерных для подросткового возраста социальных ролях; </w:t>
      </w:r>
    </w:p>
    <w:p w:rsidR="00C27C09" w:rsidRDefault="00C27C09" w:rsidP="00C27C09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sz w:val="24"/>
          <w:szCs w:val="28"/>
        </w:rPr>
      </w:pPr>
      <w:r w:rsidRPr="006B75A5">
        <w:rPr>
          <w:b/>
          <w:sz w:val="24"/>
          <w:szCs w:val="28"/>
        </w:rPr>
        <w:t xml:space="preserve"> формирование опыта</w:t>
      </w:r>
      <w:r w:rsidRPr="006B75A5">
        <w:rPr>
          <w:sz w:val="24"/>
          <w:szCs w:val="28"/>
        </w:rPr>
        <w:t xml:space="preserve"> применения полученных знаний для решения типичных задач в области социальных отношений;  экономической и гражданско-общественной деятельности; межличностных отношениях; отношениях между людьми различных национальностей и вероисповеданий; самостоятельной познавательной деятельности; правоотношениях; семейно-бытовых отношениях</w:t>
      </w:r>
    </w:p>
    <w:p w:rsidR="00CD54F4" w:rsidRDefault="00CD54F4" w:rsidP="00CD54F4">
      <w:pPr>
        <w:spacing w:after="0" w:line="240" w:lineRule="auto"/>
        <w:jc w:val="both"/>
        <w:rPr>
          <w:sz w:val="24"/>
          <w:szCs w:val="28"/>
        </w:rPr>
      </w:pPr>
    </w:p>
    <w:p w:rsidR="00CD54F4" w:rsidRPr="00CD54F4" w:rsidRDefault="00CD54F4" w:rsidP="00CD54F4">
      <w:pPr>
        <w:pStyle w:val="a3"/>
        <w:ind w:left="720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r w:rsidRPr="00CD54F4">
        <w:rPr>
          <w:rFonts w:ascii="Times New Roman" w:hAnsi="Times New Roman"/>
          <w:b/>
          <w:sz w:val="24"/>
          <w:szCs w:val="24"/>
        </w:rPr>
        <w:t>5 кл обществознание</w:t>
      </w:r>
    </w:p>
    <w:bookmarkEnd w:id="0"/>
    <w:p w:rsidR="00CD54F4" w:rsidRDefault="00CD54F4" w:rsidP="00CD54F4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CD54F4" w:rsidRPr="006F6944" w:rsidRDefault="00CD54F4" w:rsidP="00CD54F4">
      <w:pPr>
        <w:widowControl w:val="0"/>
        <w:tabs>
          <w:tab w:val="left" w:pos="570"/>
        </w:tabs>
        <w:suppressAutoHyphens/>
        <w:ind w:left="360"/>
        <w:contextualSpacing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6F6944">
        <w:rPr>
          <w:rFonts w:ascii="Times New Roman" w:eastAsia="Times New Roman" w:hAnsi="Times New Roman" w:cs="Times New Roman"/>
          <w:i/>
          <w:lang w:eastAsia="ru-RU"/>
        </w:rPr>
        <w:t xml:space="preserve">Рабочая программа ориентирована на использование учебно-методического комплекта </w:t>
      </w:r>
    </w:p>
    <w:p w:rsidR="00CD54F4" w:rsidRPr="006F6944" w:rsidRDefault="00CD54F4" w:rsidP="00CD54F4">
      <w:pPr>
        <w:tabs>
          <w:tab w:val="left" w:pos="-555"/>
          <w:tab w:val="left" w:pos="75"/>
          <w:tab w:val="left" w:pos="570"/>
          <w:tab w:val="left" w:pos="825"/>
        </w:tabs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6F6944">
        <w:rPr>
          <w:rFonts w:ascii="Times New Roman" w:eastAsia="Times New Roman" w:hAnsi="Times New Roman" w:cs="Times New Roman"/>
          <w:lang w:eastAsia="ru-RU"/>
        </w:rPr>
        <w:t>1.«Обществознание». 5 класс. Боголюбов Л.Н., Иванова Л. Ф.  Издательство «Просвещение» 2012г.</w:t>
      </w:r>
    </w:p>
    <w:p w:rsidR="00CD54F4" w:rsidRDefault="00CD54F4" w:rsidP="00CD54F4">
      <w:pPr>
        <w:widowControl w:val="0"/>
        <w:tabs>
          <w:tab w:val="left" w:pos="-555"/>
          <w:tab w:val="left" w:pos="75"/>
          <w:tab w:val="left" w:pos="570"/>
          <w:tab w:val="left" w:pos="82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ru-RU"/>
        </w:rPr>
      </w:pPr>
      <w:r w:rsidRPr="006F6944">
        <w:rPr>
          <w:rFonts w:ascii="Times New Roman" w:eastAsia="Times New Roman" w:hAnsi="Times New Roman" w:cs="Times New Roman"/>
          <w:lang w:eastAsia="ru-RU"/>
        </w:rPr>
        <w:t>2.Обществознание 5 класс. Рабочая тетрадь. Автор: Иванова Л.Ф., Хотеенкова Я.В, М. «Просвещение»2012г.</w:t>
      </w:r>
    </w:p>
    <w:p w:rsidR="00CD54F4" w:rsidRDefault="00CD54F4" w:rsidP="00CD54F4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CD54F4" w:rsidRPr="00972763" w:rsidRDefault="00CD54F4" w:rsidP="00CD54F4">
      <w:pPr>
        <w:pStyle w:val="a7"/>
        <w:ind w:left="0"/>
        <w:jc w:val="left"/>
        <w:rPr>
          <w:b/>
        </w:rPr>
      </w:pPr>
      <w:r w:rsidRPr="00972763">
        <w:rPr>
          <w:b/>
        </w:rPr>
        <w:t>Изучение обществознания в основной школе направлено на достижение следующих целей:</w:t>
      </w:r>
    </w:p>
    <w:p w:rsidR="00CD54F4" w:rsidRPr="00972763" w:rsidRDefault="00CD54F4" w:rsidP="00CD54F4">
      <w:pPr>
        <w:pStyle w:val="a7"/>
        <w:ind w:left="0"/>
        <w:jc w:val="left"/>
        <w:rPr>
          <w:b/>
        </w:rPr>
      </w:pPr>
    </w:p>
    <w:p w:rsidR="00CD54F4" w:rsidRPr="00972763" w:rsidRDefault="00CD54F4" w:rsidP="00CD54F4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72763">
        <w:rPr>
          <w:rFonts w:ascii="Times New Roman" w:hAnsi="Times New Roman" w:cs="Times New Roman"/>
          <w:b/>
        </w:rPr>
        <w:t xml:space="preserve">развитие </w:t>
      </w:r>
      <w:r w:rsidRPr="00972763">
        <w:rPr>
          <w:rFonts w:ascii="Times New Roman" w:hAnsi="Times New Roman" w:cs="Times New Roman"/>
        </w:rPr>
        <w:t>личности в ответственный период социального взросления человека (11-15 лет), ее познавательных интересов, критического мышления в процессе  восприятия социальной (в том числе экономической и правовой) информации и определения собственной позиции; нравственной и правовой культуры, экономического образа мышления, способности к самоопределению и самореализации;</w:t>
      </w:r>
    </w:p>
    <w:p w:rsidR="00CD54F4" w:rsidRPr="00972763" w:rsidRDefault="00CD54F4" w:rsidP="00CD54F4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72763">
        <w:rPr>
          <w:rFonts w:ascii="Times New Roman" w:hAnsi="Times New Roman" w:cs="Times New Roman"/>
          <w:b/>
        </w:rPr>
        <w:t>воспитание</w:t>
      </w:r>
      <w:r w:rsidRPr="00972763">
        <w:rPr>
          <w:rFonts w:ascii="Times New Roman" w:hAnsi="Times New Roman" w:cs="Times New Roman"/>
        </w:rPr>
        <w:t xml:space="preserve"> общероссийской идентичности, гражданской ответственности, уважения к социальным нормам; приверженности гуманистическим и демократическим ценностям, закрепленным в Конституции Российской Федерации;</w:t>
      </w:r>
    </w:p>
    <w:p w:rsidR="00CD54F4" w:rsidRPr="00972763" w:rsidRDefault="00CD54F4" w:rsidP="00CD54F4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72763">
        <w:rPr>
          <w:rFonts w:ascii="Times New Roman" w:hAnsi="Times New Roman" w:cs="Times New Roman"/>
          <w:b/>
        </w:rPr>
        <w:t xml:space="preserve">освоение </w:t>
      </w:r>
      <w:r w:rsidRPr="00972763">
        <w:rPr>
          <w:rFonts w:ascii="Times New Roman" w:hAnsi="Times New Roman" w:cs="Times New Roman"/>
        </w:rPr>
        <w:t xml:space="preserve">на уровне функциональной грамотности системы </w:t>
      </w:r>
      <w:r w:rsidRPr="00972763">
        <w:rPr>
          <w:rFonts w:ascii="Times New Roman" w:hAnsi="Times New Roman" w:cs="Times New Roman"/>
          <w:b/>
        </w:rPr>
        <w:t xml:space="preserve">знаний, </w:t>
      </w:r>
      <w:r w:rsidRPr="00972763">
        <w:rPr>
          <w:rFonts w:ascii="Times New Roman" w:hAnsi="Times New Roman" w:cs="Times New Roman"/>
        </w:rPr>
        <w:t xml:space="preserve">необходимых для социальной адаптации: об обществе; основных социальных ролях; позитивно оцениваемых обществом качествах личности, позволяющих успешно взаимодействовать в социальной среде; сферах человеческой деятельности; способах регулирования общественных отношений; механизмах реализации и защиты прав человека и гражданина; </w:t>
      </w:r>
    </w:p>
    <w:p w:rsidR="00CD54F4" w:rsidRPr="00972763" w:rsidRDefault="00CD54F4" w:rsidP="00CD54F4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72763">
        <w:rPr>
          <w:rFonts w:ascii="Times New Roman" w:hAnsi="Times New Roman" w:cs="Times New Roman"/>
          <w:b/>
        </w:rPr>
        <w:lastRenderedPageBreak/>
        <w:t>овладение умениями</w:t>
      </w:r>
      <w:r w:rsidRPr="00972763">
        <w:rPr>
          <w:rFonts w:ascii="Times New Roman" w:hAnsi="Times New Roman" w:cs="Times New Roman"/>
        </w:rPr>
        <w:t xml:space="preserve"> познавательной, коммуникативной, практической деятельности в основных характерных для подросткового возраста социальных ролях; </w:t>
      </w:r>
    </w:p>
    <w:p w:rsidR="00CD54F4" w:rsidRPr="00972763" w:rsidRDefault="00CD54F4" w:rsidP="00CD54F4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72763">
        <w:rPr>
          <w:rFonts w:ascii="Times New Roman" w:hAnsi="Times New Roman" w:cs="Times New Roman"/>
          <w:b/>
        </w:rPr>
        <w:t xml:space="preserve"> формирование опыта</w:t>
      </w:r>
      <w:r w:rsidRPr="00972763">
        <w:rPr>
          <w:rFonts w:ascii="Times New Roman" w:hAnsi="Times New Roman" w:cs="Times New Roman"/>
        </w:rPr>
        <w:t xml:space="preserve"> применения полученных знаний для решения типичных задач в области социальных отношений;  экономической и гражданско-общественной деятельности; межличностных отношениях; отношениях между людьми различных национальностей и вероисповеданий; самостоятельной познавательной деятельности; правоотношениях; семейно-бытовых отношениях</w:t>
      </w:r>
    </w:p>
    <w:p w:rsidR="00CD54F4" w:rsidRDefault="00CD54F4" w:rsidP="00CD54F4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CD54F4" w:rsidRDefault="00CD54F4" w:rsidP="00CD54F4">
      <w:pPr>
        <w:shd w:val="clear" w:color="auto" w:fill="FFFFFF"/>
        <w:ind w:left="29" w:firstLine="822"/>
        <w:jc w:val="both"/>
        <w:rPr>
          <w:rFonts w:ascii="Times New Roman" w:hAnsi="Times New Roman" w:cs="Times New Roman"/>
        </w:rPr>
      </w:pPr>
      <w:r w:rsidRPr="00972763">
        <w:rPr>
          <w:rFonts w:ascii="Times New Roman" w:hAnsi="Times New Roman" w:cs="Times New Roman"/>
        </w:rPr>
        <w:t>В соответствии с ФГОС данная рабочая программа направлена на достижение системы планируемых результатов освоения ООП ООО, включающей в себя личностные, метапредметные, предметные результаты. В том числе на формирование планируемых результатов освоения междисциплинарных программ «Формирование универсальных учебных действий», «Формирование ИКТ-компетентности», «Основы проектно-исследовательской деятельности», «Стратегии смыслового чтения и работа с текстом».</w:t>
      </w:r>
    </w:p>
    <w:p w:rsidR="00CD54F4" w:rsidRPr="00972763" w:rsidRDefault="00CD54F4" w:rsidP="00CD54F4">
      <w:pPr>
        <w:shd w:val="clear" w:color="auto" w:fill="FFFFFF"/>
        <w:ind w:left="29" w:firstLine="822"/>
        <w:jc w:val="both"/>
        <w:rPr>
          <w:rFonts w:ascii="Times New Roman" w:hAnsi="Times New Roman" w:cs="Times New Roman"/>
        </w:rPr>
      </w:pPr>
      <w:r w:rsidRPr="00972763">
        <w:rPr>
          <w:rFonts w:ascii="Times New Roman" w:hAnsi="Times New Roman" w:cs="Times New Roman"/>
        </w:rPr>
        <w:t xml:space="preserve">      </w:t>
      </w:r>
    </w:p>
    <w:p w:rsidR="00CD54F4" w:rsidRDefault="00CD54F4" w:rsidP="00CD54F4">
      <w:p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 xml:space="preserve">Тема I. О человеке </w:t>
      </w:r>
    </w:p>
    <w:p w:rsidR="00CD54F4" w:rsidRDefault="00CD54F4" w:rsidP="00CD54F4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Как первобытный человек стал разумным? Жизнь и занятия первобытных людей. Как древний человек познавал мир. Роль труда в развитии человека. Человек умелый. Человек разумный. Развитие способностей человека. Творчество первобытных людей.</w:t>
      </w:r>
    </w:p>
    <w:p w:rsidR="00CD54F4" w:rsidRDefault="00CD54F4" w:rsidP="00CD54F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Человек – часть природы и член общества. Значение Общества для воспитания и развития человека. Роль природы в жизни человека, ее влияние. Общественные, или социальные, отношения. Влияние коллектива на развитие человека. Основные занятия человека: труд, учение, общение, игра. Их характеристика.</w:t>
      </w:r>
    </w:p>
    <w:p w:rsidR="00CD54F4" w:rsidRDefault="00CD54F4" w:rsidP="00CD54F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Возрастные периоды жизни человека. Возраст человека. Возрастные периоды: детский, подростковый (отроческий), юношеский, молодость, зрелость, преклонный старческий возраст. Характеристика и особенности каждого возрастного периода.</w:t>
      </w:r>
    </w:p>
    <w:p w:rsidR="00CD54F4" w:rsidRDefault="00CD54F4" w:rsidP="00CD54F4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CD54F4" w:rsidRPr="00AA7138" w:rsidRDefault="00CD54F4" w:rsidP="00CD54F4">
      <w:pPr>
        <w:pStyle w:val="1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>. Семья</w:t>
      </w:r>
    </w:p>
    <w:p w:rsidR="00CD54F4" w:rsidRDefault="00CD54F4" w:rsidP="00CD54F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Может ли человек жить в одиночестве? Что такое одиночество? Внешнее и внутреннее одиночество. Для чего человек должен общаться? Как общение влияет на развитие ребенка? Стили общения: дружеское, семейное, деловое. Их характеристика и признаки. Конфликты, их роль в общении. Межличностные конфликты, причины их возникновения. Кого называют конфликтными людьми? Способность прощать – одно из важных качеств человека. Человек и его семья. Что такое семья? Какие семьи были раньше? Семейные конфликты. Причины их возникновения и пути разрешения. Почему надо беречь семью? Семейные ценности. Семейные обычаи и традиции. Как и для чего их надо сохранять?</w:t>
      </w:r>
    </w:p>
    <w:p w:rsidR="00CD54F4" w:rsidRPr="00FD73C0" w:rsidRDefault="00CD54F4" w:rsidP="00CD54F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FD73C0">
        <w:rPr>
          <w:rFonts w:ascii="Times New Roman" w:hAnsi="Times New Roman"/>
          <w:b/>
          <w:sz w:val="24"/>
          <w:szCs w:val="24"/>
        </w:rPr>
        <w:t xml:space="preserve">Тема </w:t>
      </w:r>
      <w:r w:rsidRPr="00FD73C0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7A73ED">
        <w:rPr>
          <w:rFonts w:ascii="Times New Roman" w:hAnsi="Times New Roman"/>
          <w:b/>
          <w:sz w:val="24"/>
          <w:szCs w:val="24"/>
        </w:rPr>
        <w:t xml:space="preserve"> </w:t>
      </w:r>
      <w:r w:rsidRPr="00FD73C0">
        <w:rPr>
          <w:rFonts w:ascii="Times New Roman" w:hAnsi="Times New Roman"/>
          <w:b/>
          <w:sz w:val="24"/>
          <w:szCs w:val="24"/>
        </w:rPr>
        <w:t>Школа</w:t>
      </w:r>
    </w:p>
    <w:p w:rsidR="00CD54F4" w:rsidRDefault="00CD54F4" w:rsidP="00CD54F4">
      <w:pPr>
        <w:pStyle w:val="1"/>
        <w:jc w:val="both"/>
        <w:rPr>
          <w:rFonts w:ascii="Times New Roman" w:hAnsi="Times New Roman"/>
          <w:w w:val="98"/>
          <w:sz w:val="24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Школа. Роль школы в жизни каждого человека. Чему учит школа? Что дает человеку школа? Образование. Зачем нужно учиться? Почему образование необходимо сегодня всем? Школа – одна из ступеней в системе российского образования. </w:t>
      </w:r>
      <w:r w:rsidRPr="008441BE">
        <w:rPr>
          <w:rFonts w:ascii="Times New Roman" w:hAnsi="Times New Roman"/>
          <w:sz w:val="24"/>
          <w:szCs w:val="20"/>
        </w:rPr>
        <w:t>Характеризовать задачи школы. Рассказывать о значении школы в судьбе каждого человека. Раскрывать роль школы в развитии ребенка. Показывать, какое место в системе образования занимает школа. Объяснять, почему образование так важно для современного человека. Описывать возможности личного развития, которые предо</w:t>
      </w:r>
      <w:r w:rsidRPr="008441BE">
        <w:rPr>
          <w:rFonts w:ascii="Times New Roman" w:hAnsi="Times New Roman"/>
          <w:sz w:val="24"/>
          <w:szCs w:val="20"/>
        </w:rPr>
        <w:softHyphen/>
        <w:t>ставляет образо</w:t>
      </w:r>
      <w:r w:rsidRPr="008441BE">
        <w:rPr>
          <w:rFonts w:ascii="Times New Roman" w:hAnsi="Times New Roman"/>
          <w:w w:val="98"/>
          <w:sz w:val="24"/>
          <w:szCs w:val="20"/>
        </w:rPr>
        <w:t>вание</w:t>
      </w:r>
    </w:p>
    <w:p w:rsidR="00CD54F4" w:rsidRDefault="00CD54F4" w:rsidP="00CD54F4">
      <w:pPr>
        <w:pStyle w:val="1"/>
        <w:jc w:val="both"/>
        <w:rPr>
          <w:rFonts w:ascii="Times New Roman" w:hAnsi="Times New Roman"/>
          <w:w w:val="98"/>
          <w:sz w:val="24"/>
          <w:szCs w:val="20"/>
        </w:rPr>
      </w:pPr>
    </w:p>
    <w:p w:rsidR="00CD54F4" w:rsidRDefault="00CD54F4" w:rsidP="00CD54F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FD73C0">
        <w:rPr>
          <w:rFonts w:ascii="Times New Roman" w:hAnsi="Times New Roman"/>
          <w:b/>
          <w:sz w:val="24"/>
          <w:szCs w:val="24"/>
        </w:rPr>
        <w:t xml:space="preserve">Тема </w:t>
      </w:r>
      <w:r w:rsidRPr="00FD73C0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Pr="007A73E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Труд</w:t>
      </w:r>
    </w:p>
    <w:p w:rsidR="00CD54F4" w:rsidRDefault="00CD54F4" w:rsidP="00CD54F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</w:rPr>
        <w:t xml:space="preserve">Виды трудовой деятельности человека. Характеристика трудовой деятельности у подростков. </w:t>
      </w:r>
      <w:r w:rsidRPr="008441BE"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</w:rPr>
        <w:t xml:space="preserve">Характеризовать особенности труда как одного из основных видов </w:t>
      </w:r>
      <w:r w:rsidRPr="008441BE"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</w:rPr>
        <w:lastRenderedPageBreak/>
        <w:t>деятельности человек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</w:rPr>
        <w:t>. Благотворительность. Особенность деятельности человека. Отличие деятельности человека от животного.</w:t>
      </w:r>
    </w:p>
    <w:p w:rsidR="00CD54F4" w:rsidRPr="00FD73C0" w:rsidRDefault="00CD54F4" w:rsidP="00CD54F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</w:p>
    <w:p w:rsidR="00CD54F4" w:rsidRDefault="00CD54F4" w:rsidP="00CD54F4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CD54F4" w:rsidRDefault="00CD54F4" w:rsidP="00CD54F4">
      <w:pPr>
        <w:pStyle w:val="1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/>
          <w:b/>
          <w:sz w:val="24"/>
          <w:szCs w:val="24"/>
        </w:rPr>
        <w:t xml:space="preserve">. Наша Родина – Россия – Российская Федерация </w:t>
      </w:r>
      <w:r>
        <w:rPr>
          <w:rFonts w:ascii="Times New Roman" w:hAnsi="Times New Roman"/>
          <w:b/>
          <w:i/>
          <w:sz w:val="24"/>
          <w:szCs w:val="24"/>
        </w:rPr>
        <w:t>(8ч)</w:t>
      </w:r>
    </w:p>
    <w:p w:rsidR="00CD54F4" w:rsidRDefault="00CD54F4" w:rsidP="00CD54F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Малая и большая Родина. Что такое малая Родина? Почему человек всегда помнит свои родные края? Большая Родина, Отчизна – вся страна. Что связывает человека с Родиной? Россия – колыбель многих народов. Трудная судьба России. Почему люди любят свою Отчизну? Мы живем в России. Как называется наша страна? Что писали о России поэты и писатели? Чем богата Россия? Народ – самое главное богатство России. Российская Федерация – многонациональное государство. Характеристика и признаки многонационального государства. Народы, проживающие в нашей стране. Россияне.  Единство и равноправие наций – важные условия существования и развития многонационального государства. Что нужно делать, чтобы Россия стала процветающей державой?</w:t>
      </w:r>
    </w:p>
    <w:p w:rsidR="00CD54F4" w:rsidRDefault="00CD54F4" w:rsidP="00CD54F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Символы России: герб и флаг. Что такое эмблемы? Для чего они использовались? Государственные символы. Что к ним относится? Зачем они нужны? Герб государственный. Флаг государственный. Что они собой представляют? История государственного герба и флага в России. Государственный герб и флаг Российской Федерации, их описание. Когда и почему были приняты Федеральные законы о Государственном </w:t>
      </w:r>
    </w:p>
    <w:p w:rsidR="00CD54F4" w:rsidRPr="007E52FF" w:rsidRDefault="00CD54F4" w:rsidP="00CD54F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гербе РФ и Государственном флаге РФ? Красное знамя победителей в Великой Отечественной войне. Символы России: гимн. Значение слова « гимн». Наиболее известные гимны. Что воплощено в словах и музыке гимна страны? История гимнов нашей страны. Когда, кем был написан первый гимн в России? Советский гимн. Когда был создан Государственный гимн Российской Федерации? Авторы его слов и музыки. Почему при создании Государственного гимна РФ воспользовались музыкой Гимна СССР? В каких случаях исполняется гимн страны? Почему гимн является государственным символом?</w:t>
      </w:r>
    </w:p>
    <w:p w:rsidR="00CD54F4" w:rsidRPr="006B75A5" w:rsidRDefault="00CD54F4" w:rsidP="00CD54F4">
      <w:pPr>
        <w:spacing w:after="0" w:line="240" w:lineRule="auto"/>
        <w:jc w:val="both"/>
        <w:rPr>
          <w:sz w:val="24"/>
          <w:szCs w:val="28"/>
        </w:rPr>
      </w:pPr>
    </w:p>
    <w:p w:rsidR="00C27C09" w:rsidRDefault="00C27C09"/>
    <w:p w:rsidR="00C27C09" w:rsidRDefault="00C27C09" w:rsidP="00C27C09">
      <w:pPr>
        <w:shd w:val="clear" w:color="auto" w:fill="FFFFFF"/>
        <w:ind w:left="-36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ОБЩЕСТВОЗНАНИЕ , 7 КЛАСС</w:t>
      </w:r>
    </w:p>
    <w:p w:rsidR="00C27C09" w:rsidRDefault="00C27C09" w:rsidP="00C27C09">
      <w:pPr>
        <w:shd w:val="clear" w:color="auto" w:fill="FFFFFF"/>
        <w:ind w:left="-360" w:firstLine="540"/>
        <w:jc w:val="both"/>
        <w:rPr>
          <w:sz w:val="24"/>
          <w:szCs w:val="24"/>
        </w:rPr>
      </w:pPr>
    </w:p>
    <w:p w:rsidR="00C27C09" w:rsidRDefault="00C27C09" w:rsidP="00C27C09">
      <w:pPr>
        <w:shd w:val="clear" w:color="auto" w:fill="FFFFFF"/>
        <w:ind w:left="-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Изучение обществознания осуществляется в рамках блочно-модульной системы, учебный план отводит на изучение предмета в 7 классе  34 часа  (52 модуля).</w:t>
      </w:r>
    </w:p>
    <w:p w:rsidR="00C27C09" w:rsidRDefault="00C27C09" w:rsidP="00C27C09">
      <w:pPr>
        <w:shd w:val="clear" w:color="auto" w:fill="FFFFFF"/>
        <w:ind w:left="-360" w:firstLine="540"/>
        <w:jc w:val="both"/>
        <w:rPr>
          <w:b/>
          <w:bCs/>
          <w:sz w:val="24"/>
          <w:szCs w:val="24"/>
        </w:rPr>
      </w:pPr>
    </w:p>
    <w:p w:rsidR="00C27C09" w:rsidRDefault="00C27C09" w:rsidP="00C27C09">
      <w:pPr>
        <w:shd w:val="clear" w:color="auto" w:fill="FFFFFF"/>
        <w:ind w:left="-360" w:firstLine="540"/>
        <w:jc w:val="both"/>
        <w:rPr>
          <w:b/>
          <w:bCs/>
          <w:sz w:val="24"/>
          <w:szCs w:val="24"/>
        </w:rPr>
      </w:pPr>
    </w:p>
    <w:p w:rsidR="00C27C09" w:rsidRPr="00F71EF1" w:rsidRDefault="00C27C09" w:rsidP="00C27C09">
      <w:pPr>
        <w:shd w:val="clear" w:color="auto" w:fill="FFFFFF"/>
        <w:rPr>
          <w:b/>
          <w:sz w:val="24"/>
        </w:rPr>
      </w:pPr>
      <w:r w:rsidRPr="00F71EF1">
        <w:rPr>
          <w:b/>
          <w:sz w:val="24"/>
        </w:rPr>
        <w:t xml:space="preserve">Программно-методическое обеспечение: </w:t>
      </w:r>
    </w:p>
    <w:p w:rsidR="00C27C09" w:rsidRDefault="00C27C09" w:rsidP="00C27C09">
      <w:pPr>
        <w:shd w:val="clear" w:color="auto" w:fill="FFFFFF"/>
        <w:ind w:left="-360" w:firstLine="540"/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>1.</w:t>
      </w:r>
      <w:r w:rsidRPr="00F839A4">
        <w:rPr>
          <w:sz w:val="24"/>
          <w:szCs w:val="24"/>
        </w:rPr>
        <w:t xml:space="preserve">Учебник: </w:t>
      </w:r>
      <w:r>
        <w:rPr>
          <w:b/>
          <w:bCs/>
          <w:sz w:val="24"/>
          <w:szCs w:val="24"/>
        </w:rPr>
        <w:t>Л.Н. Боголюбов, Н.И. Городецкая, Л.Ф. Иванова. Обществознание. 7 класс. – М: Просвещение, 2013.</w:t>
      </w:r>
    </w:p>
    <w:p w:rsidR="00C27C09" w:rsidRPr="006B75A5" w:rsidRDefault="00C27C09" w:rsidP="00C27C09">
      <w:pPr>
        <w:jc w:val="both"/>
        <w:rPr>
          <w:sz w:val="24"/>
          <w:szCs w:val="28"/>
        </w:rPr>
      </w:pPr>
    </w:p>
    <w:p w:rsidR="00C27C09" w:rsidRDefault="00C27C09" w:rsidP="00C27C09">
      <w:pPr>
        <w:jc w:val="center"/>
        <w:rPr>
          <w:rFonts w:eastAsia="Times New Roman CYR"/>
          <w:b/>
          <w:bCs/>
          <w:sz w:val="24"/>
          <w:szCs w:val="24"/>
        </w:rPr>
      </w:pPr>
      <w:r>
        <w:rPr>
          <w:rFonts w:eastAsia="Times New Roman CYR"/>
          <w:b/>
          <w:bCs/>
          <w:sz w:val="24"/>
          <w:szCs w:val="24"/>
        </w:rPr>
        <w:t xml:space="preserve">Обществознание, 7 класс </w:t>
      </w:r>
    </w:p>
    <w:p w:rsidR="00C27C09" w:rsidRDefault="00C27C09" w:rsidP="00C27C09">
      <w:pPr>
        <w:jc w:val="center"/>
      </w:pPr>
      <w:r>
        <w:rPr>
          <w:rFonts w:eastAsia="Times New Roman CYR"/>
          <w:sz w:val="24"/>
          <w:szCs w:val="24"/>
        </w:rPr>
        <w:lastRenderedPageBreak/>
        <w:t>(1 час в неделю)</w:t>
      </w:r>
    </w:p>
    <w:p w:rsidR="00C27C09" w:rsidRDefault="00C27C09" w:rsidP="00C27C09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Раздел I. Регулирование поведение людей в обществе.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Человек среди других людей. Солидарность, лояльность, толерантность, взаимопонимание.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Конфликты, причины их возникновения. Агрессивное поведение. Конструктивное разрешение конфликта. Как победить обиду и установить контакт.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Социальные нормы. Многообразие правил поведения. Привычки, обычаи, ритуалы, обряды. Правила этикета и хорошие манеры.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Права и свободы человека и гражданина в России, их гарантии. Конституционные обязанности гражданина. Права ребенка и их защита. Особенности правового статуса несовершеннолетних. Механизмы реализации и защиты прав и свобод человека и гражданина.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Понятие правоотношений. Признаки и виды правонарушений. Понятие и виды юридической ответственности. Необходимость соблюдения законов. Закон и правопорядок в обществе. Закон и справедливость.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Защита Отечества. Долг и обязанность. Регулярная армия. Военная служба. Важность подготовки к исполнению воинского долга. Международно-правовая защита жертв войны.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Дисциплина — необходимое условие существования общества и человека. Общеобязательная и специальная дисциплина. Внешняя и внутренняя дисциплина. Дисциплина, воля и самовоспитание.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Ответственность за нарушение законов. Знать закон смолоду. Законопослушный человек. Противозаконное поведение. Преступления и проступки. Ответственность несовершеннолетних.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Защита правопорядка. Правоохранительные органы на страже закона. Судебные органы. Милиция, Адвокатура. Нотариат. Взаимоотношения органов государственной власти и граждан.</w:t>
      </w:r>
    </w:p>
    <w:p w:rsidR="00C27C09" w:rsidRDefault="00C27C09" w:rsidP="00C27C09">
      <w:pPr>
        <w:jc w:val="both"/>
        <w:rPr>
          <w:sz w:val="24"/>
          <w:szCs w:val="24"/>
        </w:rPr>
      </w:pPr>
    </w:p>
    <w:p w:rsidR="00C27C09" w:rsidRDefault="00C27C09" w:rsidP="00C27C09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Раздел II. Человек в экономических отношениях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Экономика и ее роль в жизни общества. Натуральное и товарное хозяйство. Основные участники экономики — потребители, производители.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Мастерство работника. Высококвалифицированный и малоквалифицированный труд. Слагаемые профессионального успеха. Заработная плата и стимулирование труда. Взаимосвязь количества и качества труда.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Производство, производительность труда. Факторы, влияющие на производительность труда. Роль разделения труда в развитии производства. Издержки производства. Что и как производить. Выручка и прибыль производителя.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Виды бизнеса. Роль предпринимательства в развитии экономики. Формы бизнеса. Условия успеха в предпринимательской деятельности.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Обмен. Товар, стоимость, цена товара. Условия выгодного обмена. Торговля и ее формы. Реклама в современной экономике.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Деньги. Исторические формы эквивалента стоимости. Основные виды денег. Функции денег.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Экономика современной семьи. Ресурсы семьи. Личное подсобное хозяйство. Семейный бюджет. Источники доходов семьи. Обязательные и произвольные расходы. Принципы рационального ведения домашнего хозяйства.</w:t>
      </w:r>
    </w:p>
    <w:p w:rsidR="00C27C09" w:rsidRDefault="00C27C09" w:rsidP="00C27C09">
      <w:pPr>
        <w:jc w:val="both"/>
        <w:rPr>
          <w:sz w:val="24"/>
          <w:szCs w:val="24"/>
        </w:rPr>
      </w:pPr>
    </w:p>
    <w:p w:rsidR="00C27C09" w:rsidRDefault="00C27C09" w:rsidP="00C27C09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Раздел III. Человек и природа.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Человек — часть природы. Взаимодействие человека и природы. Проблема загрязнения окружающей среды.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Охранять природу — значит охранять жизнь. Цена безответственного отношения к природе. Главные правила экологической морали.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Значение земли и других природных ресурсов как основы жизни и деятельности человечества.</w:t>
      </w:r>
    </w:p>
    <w:p w:rsidR="00C27C09" w:rsidRDefault="00C27C09" w:rsidP="00C27C09">
      <w:pPr>
        <w:rPr>
          <w:sz w:val="24"/>
          <w:szCs w:val="24"/>
        </w:rPr>
      </w:pPr>
      <w:r>
        <w:rPr>
          <w:sz w:val="24"/>
          <w:szCs w:val="24"/>
        </w:rPr>
        <w:t>Законы Российской Федерации, направленные на охрану окружающей среды. Участие граждан в природоохранительной деятельности.</w:t>
      </w:r>
    </w:p>
    <w:p w:rsidR="00C27C09" w:rsidRDefault="00C27C09" w:rsidP="00C27C09">
      <w:pPr>
        <w:rPr>
          <w:sz w:val="24"/>
          <w:szCs w:val="24"/>
        </w:rPr>
      </w:pPr>
    </w:p>
    <w:p w:rsidR="00C27C09" w:rsidRDefault="00C27C09" w:rsidP="00C27C09">
      <w:pPr>
        <w:rPr>
          <w:sz w:val="24"/>
          <w:szCs w:val="24"/>
        </w:rPr>
      </w:pPr>
    </w:p>
    <w:p w:rsidR="00C27C09" w:rsidRDefault="00C27C09" w:rsidP="00C27C09">
      <w:pPr>
        <w:rPr>
          <w:sz w:val="24"/>
          <w:szCs w:val="24"/>
        </w:rPr>
      </w:pP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ОБЩЕСТВОЗНАНИЕ,8 КЛАСС</w:t>
      </w:r>
    </w:p>
    <w:p w:rsidR="00C27C09" w:rsidRPr="001E562E" w:rsidRDefault="00C27C09" w:rsidP="00C27C09">
      <w:pPr>
        <w:jc w:val="both"/>
        <w:rPr>
          <w:sz w:val="24"/>
          <w:szCs w:val="24"/>
        </w:rPr>
      </w:pPr>
    </w:p>
    <w:p w:rsidR="00C27C09" w:rsidRDefault="00C27C09" w:rsidP="00C27C09">
      <w:pPr>
        <w:shd w:val="clear" w:color="auto" w:fill="FFFFFF"/>
        <w:ind w:left="-360" w:firstLine="540"/>
        <w:jc w:val="both"/>
        <w:rPr>
          <w:sz w:val="24"/>
          <w:szCs w:val="24"/>
        </w:rPr>
      </w:pPr>
      <w:r w:rsidRPr="00F839A4">
        <w:rPr>
          <w:sz w:val="24"/>
          <w:szCs w:val="24"/>
        </w:rPr>
        <w:t>Материалы для рабочей программы разработаны на основе</w:t>
      </w:r>
      <w:r>
        <w:rPr>
          <w:sz w:val="24"/>
          <w:szCs w:val="24"/>
        </w:rPr>
        <w:t xml:space="preserve"> </w:t>
      </w:r>
      <w:r w:rsidRPr="00F839A4">
        <w:rPr>
          <w:sz w:val="24"/>
          <w:szCs w:val="24"/>
        </w:rPr>
        <w:t xml:space="preserve">программы к учебнику Боголюбова Л.Н. </w:t>
      </w:r>
      <w:r w:rsidRPr="00F839A4">
        <w:rPr>
          <w:bCs/>
          <w:sz w:val="24"/>
          <w:szCs w:val="24"/>
        </w:rPr>
        <w:t xml:space="preserve">Обществознание. </w:t>
      </w:r>
      <w:r>
        <w:rPr>
          <w:bCs/>
          <w:sz w:val="24"/>
          <w:szCs w:val="24"/>
        </w:rPr>
        <w:t xml:space="preserve">8 </w:t>
      </w:r>
      <w:r w:rsidRPr="00F839A4">
        <w:rPr>
          <w:bCs/>
          <w:sz w:val="24"/>
          <w:szCs w:val="24"/>
        </w:rPr>
        <w:t>класс</w:t>
      </w:r>
      <w:r w:rsidRPr="00F839A4">
        <w:rPr>
          <w:sz w:val="24"/>
          <w:szCs w:val="24"/>
        </w:rPr>
        <w:t>, соответствующей Федеральному компоненту государственного стандарта общего образования и допущенной Министерством образования и науки Российской Федерации</w:t>
      </w:r>
    </w:p>
    <w:p w:rsidR="00C27C09" w:rsidRDefault="00C27C09" w:rsidP="00C27C09">
      <w:pPr>
        <w:shd w:val="clear" w:color="auto" w:fill="FFFFFF"/>
        <w:ind w:left="-360" w:firstLine="540"/>
        <w:jc w:val="both"/>
        <w:rPr>
          <w:sz w:val="24"/>
          <w:szCs w:val="24"/>
        </w:rPr>
      </w:pPr>
    </w:p>
    <w:p w:rsidR="00C27C09" w:rsidRDefault="00C27C09" w:rsidP="00C27C09">
      <w:pPr>
        <w:shd w:val="clear" w:color="auto" w:fill="FFFFFF"/>
        <w:ind w:left="-360"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Изучение обществознания осуществляется в рамках блочно-модульной системы, учебный план отводит на изучение предмета в 8 классе 34 часа  , 26 блоков (52 модуля).</w:t>
      </w:r>
    </w:p>
    <w:p w:rsidR="00C27C09" w:rsidRDefault="00C27C09" w:rsidP="00C27C09">
      <w:pPr>
        <w:shd w:val="clear" w:color="auto" w:fill="FFFFFF"/>
        <w:ind w:left="-360" w:firstLine="540"/>
        <w:jc w:val="both"/>
        <w:rPr>
          <w:b/>
          <w:bCs/>
          <w:sz w:val="24"/>
          <w:szCs w:val="24"/>
        </w:rPr>
      </w:pPr>
    </w:p>
    <w:p w:rsidR="00C27C09" w:rsidRDefault="00C27C09" w:rsidP="00C27C09">
      <w:pPr>
        <w:shd w:val="clear" w:color="auto" w:fill="FFFFFF"/>
        <w:ind w:left="-360" w:firstLine="540"/>
        <w:jc w:val="both"/>
        <w:rPr>
          <w:b/>
          <w:bCs/>
          <w:sz w:val="24"/>
          <w:szCs w:val="24"/>
        </w:rPr>
      </w:pPr>
    </w:p>
    <w:p w:rsidR="00C27C09" w:rsidRPr="00F71EF1" w:rsidRDefault="00C27C09" w:rsidP="00C27C09">
      <w:pPr>
        <w:shd w:val="clear" w:color="auto" w:fill="FFFFFF"/>
        <w:rPr>
          <w:b/>
          <w:sz w:val="24"/>
        </w:rPr>
      </w:pPr>
      <w:r w:rsidRPr="00F71EF1">
        <w:rPr>
          <w:b/>
          <w:sz w:val="24"/>
        </w:rPr>
        <w:t xml:space="preserve">Программно-методическое обеспечение: </w:t>
      </w:r>
    </w:p>
    <w:p w:rsidR="00C27C09" w:rsidRDefault="00C27C09" w:rsidP="00C27C09">
      <w:pPr>
        <w:shd w:val="clear" w:color="auto" w:fill="FFFFFF"/>
        <w:ind w:left="-360" w:firstLine="540"/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>1.</w:t>
      </w:r>
      <w:r w:rsidRPr="00F839A4">
        <w:rPr>
          <w:sz w:val="24"/>
          <w:szCs w:val="24"/>
        </w:rPr>
        <w:t xml:space="preserve">Учебник: </w:t>
      </w:r>
      <w:r>
        <w:rPr>
          <w:b/>
          <w:bCs/>
          <w:sz w:val="24"/>
          <w:szCs w:val="24"/>
        </w:rPr>
        <w:t>Л.Н. Боголюбов, А.Ю. Лазебникова, Н.И.Городецкая. Обществознание. 8 класс. – М: Просвещение, 2017.</w:t>
      </w:r>
    </w:p>
    <w:p w:rsidR="00C27C09" w:rsidRDefault="00C27C09" w:rsidP="00C27C09">
      <w:pPr>
        <w:shd w:val="clear" w:color="auto" w:fill="FFFFFF"/>
        <w:ind w:left="142" w:firstLine="38"/>
        <w:rPr>
          <w:bCs/>
          <w:sz w:val="24"/>
          <w:szCs w:val="24"/>
        </w:rPr>
      </w:pPr>
      <w:r w:rsidRPr="00F71EF1">
        <w:rPr>
          <w:bCs/>
          <w:sz w:val="24"/>
          <w:szCs w:val="24"/>
        </w:rPr>
        <w:t xml:space="preserve">2. </w:t>
      </w:r>
      <w:r>
        <w:rPr>
          <w:bCs/>
          <w:sz w:val="24"/>
          <w:szCs w:val="24"/>
        </w:rPr>
        <w:t>Об</w:t>
      </w:r>
      <w:r w:rsidRPr="00F71EF1">
        <w:rPr>
          <w:bCs/>
          <w:sz w:val="24"/>
          <w:szCs w:val="24"/>
        </w:rPr>
        <w:t>ществ</w:t>
      </w:r>
      <w:r>
        <w:rPr>
          <w:bCs/>
          <w:sz w:val="24"/>
          <w:szCs w:val="24"/>
        </w:rPr>
        <w:t xml:space="preserve">ознание. Человек, природа, общество   8 </w:t>
      </w:r>
      <w:r w:rsidRPr="00F71EF1">
        <w:rPr>
          <w:bCs/>
          <w:sz w:val="24"/>
          <w:szCs w:val="24"/>
        </w:rPr>
        <w:t>кл. Поурочные разработки. По учебнику Л.Н. Боголюбова Волгоград 20</w:t>
      </w:r>
      <w:r>
        <w:rPr>
          <w:bCs/>
          <w:sz w:val="24"/>
          <w:szCs w:val="24"/>
        </w:rPr>
        <w:t>17</w:t>
      </w:r>
    </w:p>
    <w:p w:rsidR="00C27C09" w:rsidRDefault="00C27C09" w:rsidP="00C27C09">
      <w:pPr>
        <w:shd w:val="clear" w:color="auto" w:fill="FFFFFF"/>
        <w:ind w:left="142" w:firstLine="38"/>
        <w:rPr>
          <w:bCs/>
          <w:sz w:val="24"/>
          <w:szCs w:val="24"/>
        </w:rPr>
      </w:pPr>
    </w:p>
    <w:p w:rsidR="00C27C09" w:rsidRDefault="00C27C09" w:rsidP="00C27C09">
      <w:pPr>
        <w:spacing w:before="120"/>
        <w:jc w:val="center"/>
        <w:rPr>
          <w:rStyle w:val="dash041e005f0431005f044b005f0447005f043d005f044b005f0439005f005fchar1char1"/>
          <w:rFonts w:eastAsia="Times New Roman CYR"/>
          <w:b/>
          <w:bCs/>
        </w:rPr>
      </w:pPr>
      <w:r>
        <w:rPr>
          <w:rStyle w:val="dash041e005f0431005f044b005f0447005f043d005f044b005f0439005f005fchar1char1"/>
          <w:rFonts w:eastAsia="Times New Roman CYR"/>
          <w:b/>
          <w:bCs/>
        </w:rPr>
        <w:t xml:space="preserve">Содержание учебного предмета </w:t>
      </w:r>
    </w:p>
    <w:p w:rsidR="00C27C09" w:rsidRDefault="00C27C09" w:rsidP="00C27C09">
      <w:pPr>
        <w:jc w:val="center"/>
        <w:rPr>
          <w:rFonts w:eastAsia="Times New Roman CYR"/>
          <w:b/>
          <w:bCs/>
          <w:sz w:val="24"/>
          <w:szCs w:val="24"/>
        </w:rPr>
      </w:pPr>
      <w:r>
        <w:rPr>
          <w:rFonts w:eastAsia="Times New Roman CYR"/>
          <w:b/>
          <w:bCs/>
          <w:sz w:val="24"/>
          <w:szCs w:val="24"/>
        </w:rPr>
        <w:t xml:space="preserve">Обществознание, 8 класс </w:t>
      </w:r>
    </w:p>
    <w:p w:rsidR="00C27C09" w:rsidRDefault="00C27C09" w:rsidP="00C27C09">
      <w:pPr>
        <w:jc w:val="center"/>
        <w:rPr>
          <w:rFonts w:eastAsia="Times New Roman CYR"/>
          <w:sz w:val="24"/>
          <w:szCs w:val="24"/>
        </w:rPr>
      </w:pPr>
      <w:r>
        <w:rPr>
          <w:rFonts w:eastAsia="Times New Roman CYR"/>
          <w:sz w:val="24"/>
          <w:szCs w:val="24"/>
        </w:rPr>
        <w:t>(1 час в неделю, 26 блоков )</w:t>
      </w:r>
    </w:p>
    <w:p w:rsidR="00C27C09" w:rsidRDefault="00C27C09" w:rsidP="00C27C09"/>
    <w:p w:rsidR="00C27C09" w:rsidRDefault="00C27C09" w:rsidP="00C27C09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Раздел I. Личность и общество.</w:t>
      </w:r>
    </w:p>
    <w:p w:rsidR="00C27C09" w:rsidRDefault="00C27C09" w:rsidP="00C27C09">
      <w:pPr>
        <w:jc w:val="both"/>
        <w:rPr>
          <w:sz w:val="24"/>
          <w:szCs w:val="24"/>
        </w:rPr>
      </w:pPr>
      <w:r w:rsidRPr="009768F3">
        <w:rPr>
          <w:sz w:val="24"/>
          <w:szCs w:val="24"/>
        </w:rPr>
        <w:t>Человек – существо биосоциальное. Отличие человека от животного. Деятельность человека. Осознанный характер деятельности человека. Виды деятельности. Природа. Экология. Экологическая катастрофа, экологический кризис. Ноосфера, Биосфера. Общество. Понятие     общества, его основные призна</w:t>
      </w:r>
      <w:r w:rsidRPr="009768F3">
        <w:rPr>
          <w:sz w:val="24"/>
          <w:szCs w:val="24"/>
        </w:rPr>
        <w:softHyphen/>
        <w:t>ки. Основные сферы общественной жизни, их взаимосвязь.Общественные отношения. Мировое сообщество.</w:t>
      </w:r>
      <w:r>
        <w:rPr>
          <w:sz w:val="24"/>
          <w:szCs w:val="24"/>
        </w:rPr>
        <w:t xml:space="preserve"> Исторические этапы развития общества. Традиционное, индустриальное, постиндустриальное общество. Прогресс и регресс. Реформы. Глобализация. Глобальные проблемы современности. Личность. Этапы формирования личности. Факторы социализации.</w:t>
      </w:r>
    </w:p>
    <w:p w:rsidR="00C27C09" w:rsidRPr="009768F3" w:rsidRDefault="00C27C09" w:rsidP="00C27C09">
      <w:pPr>
        <w:jc w:val="both"/>
        <w:rPr>
          <w:sz w:val="24"/>
          <w:szCs w:val="24"/>
        </w:rPr>
      </w:pPr>
    </w:p>
    <w:p w:rsidR="00C27C09" w:rsidRDefault="00C27C09" w:rsidP="00C27C09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Раздел II. Сфера духовной жизни</w:t>
      </w:r>
    </w:p>
    <w:p w:rsidR="00C27C09" w:rsidRPr="00C234C4" w:rsidRDefault="00C27C09" w:rsidP="00C27C09">
      <w:pPr>
        <w:shd w:val="clear" w:color="auto" w:fill="FFFFFF"/>
        <w:ind w:left="62" w:right="10" w:hanging="4"/>
        <w:rPr>
          <w:sz w:val="24"/>
          <w:szCs w:val="24"/>
        </w:rPr>
      </w:pPr>
      <w:r w:rsidRPr="00C234C4">
        <w:rPr>
          <w:sz w:val="24"/>
          <w:szCs w:val="24"/>
        </w:rPr>
        <w:t>Понятие культуры. Основные компоненты культуры. Виды и функции Культура личности и общества. Тенденции развития духовной культуры в современной России. Основные ценности и нормы морали. Гума</w:t>
      </w:r>
      <w:r w:rsidRPr="00C234C4">
        <w:rPr>
          <w:sz w:val="24"/>
          <w:szCs w:val="24"/>
        </w:rPr>
        <w:softHyphen/>
        <w:t>низм. Добро и зло —главные понятия этики. Критерии морального поведения. Объективные обязанности и моральная ответственность.</w:t>
      </w:r>
    </w:p>
    <w:p w:rsidR="00C27C09" w:rsidRPr="00C234C4" w:rsidRDefault="00C27C09" w:rsidP="00C27C09">
      <w:pPr>
        <w:rPr>
          <w:sz w:val="24"/>
          <w:szCs w:val="24"/>
        </w:rPr>
      </w:pPr>
      <w:r w:rsidRPr="00C234C4">
        <w:rPr>
          <w:sz w:val="24"/>
          <w:szCs w:val="24"/>
        </w:rPr>
        <w:t>Долг общественный и долг моральный. Совесть — внутренний самоконтроль человека.</w:t>
      </w:r>
    </w:p>
    <w:p w:rsidR="00C27C09" w:rsidRPr="00C234C4" w:rsidRDefault="00C27C09" w:rsidP="00C27C09">
      <w:pPr>
        <w:shd w:val="clear" w:color="auto" w:fill="FFFFFF"/>
        <w:ind w:left="48" w:right="19" w:hanging="48"/>
        <w:rPr>
          <w:sz w:val="24"/>
          <w:szCs w:val="24"/>
        </w:rPr>
      </w:pPr>
      <w:r w:rsidRPr="00C234C4">
        <w:rPr>
          <w:sz w:val="24"/>
          <w:szCs w:val="24"/>
        </w:rPr>
        <w:t>Мораль</w:t>
      </w:r>
      <w:r w:rsidRPr="00C234C4">
        <w:rPr>
          <w:sz w:val="24"/>
          <w:szCs w:val="24"/>
        </w:rPr>
        <w:softHyphen/>
        <w:t>ные знания и практическое поведение. Критический ана</w:t>
      </w:r>
      <w:r w:rsidRPr="00C234C4">
        <w:rPr>
          <w:sz w:val="24"/>
          <w:szCs w:val="24"/>
        </w:rPr>
        <w:softHyphen/>
        <w:t xml:space="preserve">лиз собственных помыслов и поступков. Значимость образования в условиях информационного общества. </w:t>
      </w:r>
    </w:p>
    <w:p w:rsidR="00C27C09" w:rsidRPr="00C234C4" w:rsidRDefault="00C27C09" w:rsidP="00C27C09">
      <w:pPr>
        <w:rPr>
          <w:sz w:val="24"/>
          <w:szCs w:val="24"/>
        </w:rPr>
      </w:pPr>
      <w:r w:rsidRPr="00C234C4">
        <w:rPr>
          <w:sz w:val="24"/>
          <w:szCs w:val="24"/>
        </w:rPr>
        <w:lastRenderedPageBreak/>
        <w:t>Основные элементы системы образования в Российской Федерации. Непрерывность образования. Са</w:t>
      </w:r>
      <w:r w:rsidRPr="00C234C4">
        <w:rPr>
          <w:sz w:val="24"/>
          <w:szCs w:val="24"/>
        </w:rPr>
        <w:softHyphen/>
        <w:t>мообразование.</w:t>
      </w:r>
    </w:p>
    <w:p w:rsidR="00C27C09" w:rsidRPr="00C234C4" w:rsidRDefault="00C27C09" w:rsidP="00C27C09">
      <w:pPr>
        <w:rPr>
          <w:sz w:val="24"/>
          <w:szCs w:val="24"/>
        </w:rPr>
      </w:pPr>
      <w:r w:rsidRPr="00C234C4">
        <w:rPr>
          <w:sz w:val="24"/>
          <w:szCs w:val="24"/>
        </w:rPr>
        <w:t>Роль науки в современном обществе. Классификация наук. Нравственные принципы труда ученого. Возрастание роли исследований в современном мире. Искусство.</w:t>
      </w:r>
    </w:p>
    <w:p w:rsidR="00C27C09" w:rsidRPr="00C234C4" w:rsidRDefault="00C27C09" w:rsidP="00C27C09">
      <w:pPr>
        <w:rPr>
          <w:b/>
          <w:sz w:val="24"/>
          <w:szCs w:val="24"/>
        </w:rPr>
      </w:pPr>
      <w:r w:rsidRPr="00C234C4">
        <w:rPr>
          <w:sz w:val="24"/>
          <w:szCs w:val="24"/>
        </w:rPr>
        <w:t>Религиозные ор</w:t>
      </w:r>
      <w:r w:rsidRPr="00C234C4">
        <w:rPr>
          <w:sz w:val="24"/>
          <w:szCs w:val="24"/>
        </w:rPr>
        <w:softHyphen/>
        <w:t>ганизации и объединения, их роль в жизни современно</w:t>
      </w:r>
      <w:r w:rsidRPr="00C234C4">
        <w:rPr>
          <w:sz w:val="24"/>
          <w:szCs w:val="24"/>
        </w:rPr>
        <w:softHyphen/>
        <w:t>го общества. Свобода совести.</w:t>
      </w:r>
    </w:p>
    <w:p w:rsidR="00C27C09" w:rsidRDefault="00C27C09" w:rsidP="00C27C09">
      <w:pPr>
        <w:rPr>
          <w:b/>
          <w:sz w:val="24"/>
          <w:szCs w:val="24"/>
        </w:rPr>
      </w:pPr>
    </w:p>
    <w:p w:rsidR="00C27C09" w:rsidRDefault="00C27C09" w:rsidP="00C27C0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  <w:lang w:val="en-US"/>
        </w:rPr>
        <w:t>III</w:t>
      </w:r>
      <w:r w:rsidRPr="00B46DB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Социальная сфера. </w:t>
      </w:r>
    </w:p>
    <w:p w:rsidR="00C27C09" w:rsidRDefault="00C27C09" w:rsidP="00C27C09">
      <w:pPr>
        <w:rPr>
          <w:sz w:val="24"/>
          <w:szCs w:val="24"/>
        </w:rPr>
      </w:pPr>
      <w:r w:rsidRPr="000006B7">
        <w:rPr>
          <w:sz w:val="24"/>
          <w:szCs w:val="24"/>
        </w:rPr>
        <w:t>Строение общества, Социальная мобиль</w:t>
      </w:r>
      <w:r w:rsidRPr="000006B7">
        <w:rPr>
          <w:sz w:val="24"/>
          <w:szCs w:val="24"/>
        </w:rPr>
        <w:softHyphen/>
        <w:t>ность. Большие и малые социальные группы. Формаль</w:t>
      </w:r>
      <w:r w:rsidRPr="000006B7">
        <w:rPr>
          <w:sz w:val="24"/>
          <w:szCs w:val="24"/>
        </w:rPr>
        <w:softHyphen/>
        <w:t>ные инеформальные группы. Социальный конфликт, пу</w:t>
      </w:r>
      <w:r w:rsidRPr="000006B7">
        <w:rPr>
          <w:sz w:val="24"/>
          <w:szCs w:val="24"/>
        </w:rPr>
        <w:softHyphen/>
        <w:t>ти его разрешения. Социальная ответственность. Многообразие социальных ролей личности. Половозрастные роли в современном обществе.Социальные роли подростка. От</w:t>
      </w:r>
      <w:r w:rsidRPr="000006B7">
        <w:rPr>
          <w:sz w:val="24"/>
          <w:szCs w:val="24"/>
        </w:rPr>
        <w:softHyphen/>
        <w:t>ношения между поколениями. Этнические группы.Межнациональные отношения и их сущность.     От</w:t>
      </w:r>
      <w:r w:rsidRPr="000006B7">
        <w:rPr>
          <w:sz w:val="24"/>
          <w:szCs w:val="24"/>
        </w:rPr>
        <w:softHyphen/>
        <w:t>ношение к историческому прошлому, традициям, обыча</w:t>
      </w:r>
      <w:r w:rsidRPr="000006B7">
        <w:rPr>
          <w:sz w:val="24"/>
          <w:szCs w:val="24"/>
        </w:rPr>
        <w:softHyphen/>
        <w:t>ям народа. Взаимодействие людей в обществе. Этнические конфликты Социальные нормы и  отклоняющееся поведение. Опасность наркомании иалкоголизма для человека и общества.</w:t>
      </w:r>
    </w:p>
    <w:p w:rsidR="00C27C09" w:rsidRPr="000006B7" w:rsidRDefault="00C27C09" w:rsidP="00C27C09">
      <w:pPr>
        <w:rPr>
          <w:b/>
          <w:sz w:val="24"/>
          <w:szCs w:val="24"/>
        </w:rPr>
      </w:pPr>
    </w:p>
    <w:p w:rsidR="00C27C09" w:rsidRPr="000006B7" w:rsidRDefault="00C27C09" w:rsidP="00C27C0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  <w:lang w:val="en-US"/>
        </w:rPr>
        <w:t>IV</w:t>
      </w:r>
      <w:r w:rsidRPr="00B46DB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Экономика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Экономика и ее роль в жизни общества. Натуральное и товарное хозяйство. Основные участники экономики — потребители, производители.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Мастерство работника. Высококвалифицированный и малоквалифицированный труд. Слагаемые профессионального успеха. Заработная плата и стимулирование труда. Взаимосвязь количества и качества труда.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Производство, производительность труда. Факторы, влияющие на производительность труда. Роль разделения труда в развитии производства. Издержки производства. Что и как производить. Выручка и прибыль производителя.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Виды бизнеса. Роль предпринимательства в развитии экономики. Формы бизнеса. Условия успеха в предпринимательской деятельности.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Обмен. Товар, стоимость, цена товара. Условия выгодного обмена. Торговля и ее формы. Реклама в современной экономике.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Деньги. Исторические формы эквивалента стоимости. Основные виды денег. Функции денег.</w:t>
      </w:r>
    </w:p>
    <w:p w:rsidR="00C27C09" w:rsidRDefault="00C27C09" w:rsidP="00C27C09">
      <w:pPr>
        <w:jc w:val="both"/>
        <w:rPr>
          <w:sz w:val="24"/>
          <w:szCs w:val="24"/>
        </w:rPr>
      </w:pPr>
      <w:r>
        <w:rPr>
          <w:sz w:val="24"/>
          <w:szCs w:val="24"/>
        </w:rPr>
        <w:t>Экономика современной семьи. Ресурсы семьи. Личное подсобное хозяйство. Семейный бюджет. Источники доходов семьи. Обязательные и произвольные расходы. Принципы рационального ведения домашнего хозяйства.</w:t>
      </w:r>
    </w:p>
    <w:p w:rsidR="00C27C09" w:rsidRDefault="00C27C09" w:rsidP="00C27C09">
      <w:pPr>
        <w:jc w:val="both"/>
        <w:rPr>
          <w:sz w:val="24"/>
          <w:szCs w:val="24"/>
        </w:rPr>
      </w:pPr>
    </w:p>
    <w:p w:rsidR="00C27C09" w:rsidRPr="006B75A5" w:rsidRDefault="00C27C09" w:rsidP="00C27C09">
      <w:pPr>
        <w:pStyle w:val="a9"/>
        <w:tabs>
          <w:tab w:val="left" w:pos="0"/>
        </w:tabs>
        <w:jc w:val="both"/>
        <w:rPr>
          <w:rFonts w:ascii="Times New Roman" w:hAnsi="Times New Roman"/>
          <w:sz w:val="24"/>
          <w:szCs w:val="28"/>
        </w:rPr>
      </w:pPr>
    </w:p>
    <w:p w:rsidR="00C27C09" w:rsidRPr="006B75A5" w:rsidRDefault="00C27C09" w:rsidP="00C27C09">
      <w:pPr>
        <w:pStyle w:val="a9"/>
        <w:tabs>
          <w:tab w:val="left" w:pos="0"/>
        </w:tabs>
        <w:ind w:left="567"/>
        <w:jc w:val="both"/>
        <w:rPr>
          <w:rFonts w:ascii="Times New Roman" w:hAnsi="Times New Roman"/>
          <w:sz w:val="24"/>
          <w:szCs w:val="28"/>
        </w:rPr>
      </w:pPr>
    </w:p>
    <w:p w:rsidR="00C27C09" w:rsidRDefault="00C27C09" w:rsidP="00C27C09">
      <w:pPr>
        <w:jc w:val="center"/>
        <w:rPr>
          <w:sz w:val="24"/>
          <w:szCs w:val="24"/>
        </w:rPr>
      </w:pPr>
      <w:r w:rsidRPr="00A36805">
        <w:rPr>
          <w:sz w:val="24"/>
          <w:szCs w:val="24"/>
        </w:rPr>
        <w:t>ОБЩЕСТВОЗНАНИЕ,      9  КЛАСС</w:t>
      </w:r>
    </w:p>
    <w:p w:rsidR="00C27C09" w:rsidRPr="00A36805" w:rsidRDefault="00C27C09" w:rsidP="00C27C09">
      <w:pPr>
        <w:jc w:val="center"/>
        <w:rPr>
          <w:sz w:val="24"/>
          <w:szCs w:val="24"/>
        </w:rPr>
      </w:pPr>
      <w:r>
        <w:rPr>
          <w:sz w:val="24"/>
        </w:rPr>
        <w:t>Предлагаемая программа рассчитана на изучение обществоведческого курса в основной школе в объеме 27 блоков (54 модуля) на основе учебника “Введение в обществознание”  под редакцией Л.Н. Боголюбова, Л.Ф.Ивановой</w:t>
      </w:r>
    </w:p>
    <w:p w:rsidR="00C27C09" w:rsidRDefault="00C27C09" w:rsidP="00C27C09">
      <w:pPr>
        <w:pStyle w:val="Normal1"/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27C09" w:rsidRPr="00A36805" w:rsidRDefault="00C27C09" w:rsidP="00C27C09">
      <w:pPr>
        <w:pStyle w:val="Normal1"/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A36805">
        <w:rPr>
          <w:rFonts w:ascii="Times New Roman" w:eastAsia="Times New Roman" w:hAnsi="Times New Roman" w:cs="Times New Roman"/>
          <w:sz w:val="28"/>
        </w:rPr>
        <w:t>Содержание тем учебного курса.</w:t>
      </w:r>
    </w:p>
    <w:p w:rsidR="00C27C09" w:rsidRPr="00CA3CDC" w:rsidRDefault="00C27C09" w:rsidP="00C27C09">
      <w:pPr>
        <w:pStyle w:val="Normal1"/>
        <w:spacing w:line="240" w:lineRule="auto"/>
      </w:pPr>
      <w:r>
        <w:rPr>
          <w:rFonts w:ascii="Times New Roman" w:eastAsia="Times New Roman" w:hAnsi="Times New Roman" w:cs="Times New Roman"/>
          <w:b/>
          <w:sz w:val="28"/>
        </w:rPr>
        <w:t xml:space="preserve">Введение в курс обществознания в 9 классе. </w:t>
      </w:r>
      <w:r>
        <w:rPr>
          <w:rFonts w:ascii="Times New Roman" w:eastAsia="Times New Roman" w:hAnsi="Times New Roman" w:cs="Times New Roman"/>
          <w:sz w:val="28"/>
        </w:rPr>
        <w:t>Повторение ранее изученных тем.</w:t>
      </w:r>
    </w:p>
    <w:p w:rsidR="00C27C09" w:rsidRDefault="00C27C09" w:rsidP="00C27C09">
      <w:pPr>
        <w:pStyle w:val="Normal1"/>
        <w:spacing w:line="240" w:lineRule="auto"/>
      </w:pPr>
      <w:r>
        <w:rPr>
          <w:rFonts w:ascii="Times New Roman" w:eastAsia="Times New Roman" w:hAnsi="Times New Roman" w:cs="Times New Roman"/>
          <w:b/>
          <w:sz w:val="28"/>
        </w:rPr>
        <w:t>Раздел 1.  Гражданин. Право. Мораль (26 б.)</w:t>
      </w:r>
    </w:p>
    <w:p w:rsidR="00C27C09" w:rsidRDefault="00C27C09" w:rsidP="00C27C09">
      <w:pPr>
        <w:pStyle w:val="Normal1"/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Роль права в жизни человека, общества, государства.  </w:t>
      </w:r>
      <w:r>
        <w:rPr>
          <w:rFonts w:ascii="Times New Roman" w:eastAsia="Times New Roman" w:hAnsi="Times New Roman" w:cs="Times New Roman"/>
          <w:sz w:val="24"/>
        </w:rPr>
        <w:t>Понятие права. Теории происхождения права. Основные черты и признаки права. Мера свободы. Правовая ответственность. Виды юридической ответственности. Правонарушение. Право и закон. Право, мораль, государство, договорная теория права, теологическая теория, теория естественного права, признаки права.</w:t>
      </w:r>
    </w:p>
    <w:p w:rsidR="00C27C09" w:rsidRDefault="00C27C09" w:rsidP="00C27C09">
      <w:pPr>
        <w:pStyle w:val="Normal1"/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Правовая ответственность. </w:t>
      </w:r>
      <w:r>
        <w:rPr>
          <w:rFonts w:ascii="Times New Roman" w:eastAsia="Times New Roman" w:hAnsi="Times New Roman" w:cs="Times New Roman"/>
          <w:sz w:val="24"/>
        </w:rPr>
        <w:t>Преступление. Особенности уголовной ответственности несовершеннолетних. Отличие уголовной ответственности от других видов юридической ответственности. Обстоятельства смягчающие и отягчающие вину. , Обстоятельства. Исключающие преступность деяния. Виды наказания несовершеннолетних. Освобождение несовершеннолетних от наказания.</w:t>
      </w:r>
    </w:p>
    <w:p w:rsidR="00C27C09" w:rsidRDefault="00C27C09" w:rsidP="00C27C09">
      <w:pPr>
        <w:pStyle w:val="Normal1"/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Правовое государство. </w:t>
      </w:r>
      <w:r>
        <w:rPr>
          <w:rFonts w:ascii="Times New Roman" w:eastAsia="Times New Roman" w:hAnsi="Times New Roman" w:cs="Times New Roman"/>
          <w:sz w:val="24"/>
        </w:rPr>
        <w:t>Государство и его признаки. Теории происхождения государства. Правовое государство.</w:t>
      </w:r>
    </w:p>
    <w:p w:rsidR="00C27C09" w:rsidRDefault="00C27C09" w:rsidP="00C27C09">
      <w:pPr>
        <w:pStyle w:val="Normal1"/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Гражданское общество и  государство. </w:t>
      </w:r>
      <w:r>
        <w:rPr>
          <w:rFonts w:ascii="Times New Roman" w:eastAsia="Times New Roman" w:hAnsi="Times New Roman" w:cs="Times New Roman"/>
          <w:sz w:val="24"/>
        </w:rPr>
        <w:t>Государство как основной политический институт. Гражданское общество. Признаки государства. Функции государства. Типы государств. Структура гражданского общества. Признаки гражданского общества. Причины возникновения гражданского общества. Условия возникновения и развития гражданского общества. Условия формирования гражданского общества.</w:t>
      </w:r>
    </w:p>
    <w:p w:rsidR="00C27C09" w:rsidRDefault="00C27C09" w:rsidP="00C27C09">
      <w:pPr>
        <w:rPr>
          <w:b/>
          <w:sz w:val="24"/>
          <w:szCs w:val="24"/>
        </w:rPr>
      </w:pPr>
      <w:r>
        <w:rPr>
          <w:b/>
          <w:sz w:val="24"/>
        </w:rPr>
        <w:t xml:space="preserve">Конституция России. Основы конституционного строя. </w:t>
      </w:r>
      <w:r>
        <w:rPr>
          <w:sz w:val="24"/>
        </w:rPr>
        <w:t>Конституция - основной закон государства. Отличие Конституции от остальных законов страны. Классификация прав и свобод человека. Полномочия Президента, судов, ФС.</w:t>
      </w:r>
    </w:p>
    <w:p w:rsidR="00C27C09" w:rsidRDefault="00C27C09"/>
    <w:p w:rsidR="00C86BB6" w:rsidRDefault="001B43B2">
      <w:r>
        <w:t>ОБЩЕСТВОЗНАНИЕ,5 КЛАСС</w:t>
      </w:r>
    </w:p>
    <w:p w:rsidR="001B43B2" w:rsidRDefault="001B43B2" w:rsidP="001B43B2">
      <w:pPr>
        <w:widowControl w:val="0"/>
        <w:tabs>
          <w:tab w:val="left" w:pos="-555"/>
          <w:tab w:val="left" w:pos="75"/>
          <w:tab w:val="left" w:pos="570"/>
          <w:tab w:val="left" w:pos="8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1C6">
        <w:rPr>
          <w:rFonts w:ascii="Times New Roman" w:hAnsi="Times New Roman" w:cs="Times New Roman"/>
          <w:sz w:val="24"/>
          <w:szCs w:val="24"/>
        </w:rPr>
        <w:t xml:space="preserve">Изучение обществознания осуществляется в рамках блочно-модульной системы, учебный план отводит на изучение предмета в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631C6">
        <w:rPr>
          <w:rFonts w:ascii="Times New Roman" w:hAnsi="Times New Roman" w:cs="Times New Roman"/>
          <w:sz w:val="24"/>
          <w:szCs w:val="24"/>
        </w:rPr>
        <w:t xml:space="preserve"> классе </w:t>
      </w:r>
      <w:r>
        <w:rPr>
          <w:rFonts w:ascii="Times New Roman" w:hAnsi="Times New Roman" w:cs="Times New Roman"/>
          <w:sz w:val="24"/>
          <w:szCs w:val="24"/>
        </w:rPr>
        <w:t xml:space="preserve">34 часа </w:t>
      </w:r>
      <w:r w:rsidRPr="004631C6">
        <w:rPr>
          <w:rFonts w:ascii="Times New Roman" w:hAnsi="Times New Roman" w:cs="Times New Roman"/>
          <w:sz w:val="24"/>
          <w:szCs w:val="24"/>
        </w:rPr>
        <w:t xml:space="preserve"> (52 модуля).</w:t>
      </w:r>
    </w:p>
    <w:p w:rsidR="001B43B2" w:rsidRPr="006F6944" w:rsidRDefault="001B43B2" w:rsidP="001B43B2">
      <w:pPr>
        <w:widowControl w:val="0"/>
        <w:tabs>
          <w:tab w:val="left" w:pos="570"/>
        </w:tabs>
        <w:suppressAutoHyphens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694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Рабочая программа ориентирована на использование учебно-методического комплекта </w:t>
      </w:r>
    </w:p>
    <w:p w:rsidR="001B43B2" w:rsidRPr="006F6944" w:rsidRDefault="001B43B2" w:rsidP="001B43B2">
      <w:pPr>
        <w:tabs>
          <w:tab w:val="left" w:pos="-555"/>
          <w:tab w:val="left" w:pos="75"/>
          <w:tab w:val="left" w:pos="570"/>
          <w:tab w:val="left" w:pos="82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6944">
        <w:rPr>
          <w:rFonts w:ascii="Times New Roman" w:eastAsia="Times New Roman" w:hAnsi="Times New Roman" w:cs="Times New Roman"/>
          <w:sz w:val="24"/>
          <w:szCs w:val="24"/>
          <w:lang w:eastAsia="ru-RU"/>
        </w:rPr>
        <w:t>1.«Обществознание». 5 класс. Боголюбов Л.Н., Иванова Л. Ф.  Издательство «Просвещение» 2012г.</w:t>
      </w:r>
    </w:p>
    <w:p w:rsidR="001B43B2" w:rsidRDefault="001B43B2" w:rsidP="001B43B2">
      <w:pPr>
        <w:widowControl w:val="0"/>
        <w:tabs>
          <w:tab w:val="left" w:pos="-555"/>
          <w:tab w:val="left" w:pos="75"/>
          <w:tab w:val="left" w:pos="570"/>
          <w:tab w:val="left" w:pos="8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944">
        <w:rPr>
          <w:rFonts w:ascii="Times New Roman" w:eastAsia="Times New Roman" w:hAnsi="Times New Roman" w:cs="Times New Roman"/>
          <w:sz w:val="24"/>
          <w:szCs w:val="24"/>
          <w:lang w:eastAsia="ru-RU"/>
        </w:rPr>
        <w:t>2.Обществознание 5 класс. Рабочая тетрадь. Автор: Иванова Л.Ф., Хотеенкова Я.В, М. «Просвещение»2012г.</w:t>
      </w:r>
    </w:p>
    <w:p w:rsidR="001B43B2" w:rsidRDefault="001B43B2" w:rsidP="001B43B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 программы</w:t>
      </w:r>
    </w:p>
    <w:p w:rsidR="001B43B2" w:rsidRDefault="001B43B2" w:rsidP="001B43B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34 часа (52 модуля)</w:t>
      </w:r>
    </w:p>
    <w:p w:rsidR="001B43B2" w:rsidRDefault="001B43B2" w:rsidP="001B43B2">
      <w:pPr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Тема 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. О человеке </w:t>
      </w:r>
    </w:p>
    <w:p w:rsidR="001B43B2" w:rsidRDefault="001B43B2" w:rsidP="001B43B2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первобытный человек стал разумным? Жизнь и занятия первобытных людей. Как древний человек познавал мир. Роль труда в развитии человека. Человек умелый. Человек разумный. Развитие способностей человека. Творчество первобытных людей.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Человек – часть природы и член общества. Значение Общества для воспитания и развития человека. Роль природы в жизни человека, ее влияние. Общественные, или социальные, отношения. Влияние коллектива на развитие человека. Основные занятия человека: труд, учение, общение, игра. Их характеристика.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Возрастные периоды жизни человека. Возраст человека. Возрастные периоды: детский, подростковый (отроческий), юношеский, молодость, зрелость, преклонный старческий возраст. Характеристика и особенности каждого возрастного периода.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1B43B2" w:rsidRPr="00AA7138" w:rsidRDefault="001B43B2" w:rsidP="001B43B2">
      <w:pPr>
        <w:pStyle w:val="1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>. Семья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Может ли человек жить в одиночестве? Что такое одиночество? Внешнее и внутреннее одиночество. Для чего человек должен общаться? Как общение влияет на развитие ребенка? Что такое гармония в обществе? Ее составляющие. Почему согласие и взаимопонимание помогают людям? Общение – большое умение. Что такое общение? С кем и для чего мы общаемся? Стили общения: дружеское, семейное, деловое. Их характеристика и признаки. Конфликты, их роль в общении. Межличностные конфликты, причины их возникновения. Кого называют конфликтными людьми? Способность прощать – одно из важных качеств человека. Человек и его семья. Что такое семья? Какие семьи были раньше? Семейные конфликты. Причины их возникновения и пути разрешения. Почему надо беречь семью? Семейные ценности. Семейные обычаи и традиции. Как и для чего их надо сохранять?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Мама – самый дорогой человек. Чувство любви матери к своему ребенку. Любовь детей к матери и забота о ней. В чем проявляется помощь маме? Родители. Роль женщины в семье. Социальные роли. Какие социальные и гендерные роли будут исполнять в будущем мальчики и девочки? Как они должны готовиться к этому?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1B43B2" w:rsidRPr="00FD73C0" w:rsidRDefault="001B43B2" w:rsidP="001B43B2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FD73C0">
        <w:rPr>
          <w:rFonts w:ascii="Times New Roman" w:hAnsi="Times New Roman"/>
          <w:b/>
          <w:sz w:val="24"/>
          <w:szCs w:val="24"/>
        </w:rPr>
        <w:t xml:space="preserve">Тема </w:t>
      </w:r>
      <w:r w:rsidRPr="00FD73C0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A15068">
        <w:rPr>
          <w:rFonts w:ascii="Times New Roman" w:hAnsi="Times New Roman"/>
          <w:b/>
          <w:sz w:val="24"/>
          <w:szCs w:val="24"/>
        </w:rPr>
        <w:t xml:space="preserve"> </w:t>
      </w:r>
      <w:r w:rsidRPr="00FD73C0">
        <w:rPr>
          <w:rFonts w:ascii="Times New Roman" w:hAnsi="Times New Roman"/>
          <w:b/>
          <w:sz w:val="24"/>
          <w:szCs w:val="24"/>
        </w:rPr>
        <w:t>Школа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w w:val="98"/>
          <w:sz w:val="24"/>
          <w:szCs w:val="20"/>
        </w:rPr>
      </w:pPr>
      <w:r>
        <w:rPr>
          <w:rFonts w:ascii="Times New Roman" w:hAnsi="Times New Roman"/>
          <w:sz w:val="24"/>
          <w:szCs w:val="24"/>
        </w:rPr>
        <w:t>Школа. Роль школы в жизни каждого человека. Чему учит школа? Что дает человеку школа? Образование. Зачем нужно учиться? Почему образование необходимо сегодня всем? Школа – одна из ступеней в системе российского образования.</w:t>
      </w:r>
      <w:r w:rsidRPr="008441BE">
        <w:rPr>
          <w:rFonts w:ascii="Times New Roman" w:hAnsi="Times New Roman"/>
          <w:sz w:val="24"/>
          <w:szCs w:val="20"/>
        </w:rPr>
        <w:t>Характеризовать задачи школы. Рассказывать о значении школы в судьбе каждого человека. Раскрывать роль школы в развитии ребенка. Показывать, какое место в системе образования занимает школа. Объяснять, почему образование так важно для современного человека. Описывать возможности личного развития, которые предо</w:t>
      </w:r>
      <w:r w:rsidRPr="008441BE">
        <w:rPr>
          <w:rFonts w:ascii="Times New Roman" w:hAnsi="Times New Roman"/>
          <w:sz w:val="24"/>
          <w:szCs w:val="20"/>
        </w:rPr>
        <w:softHyphen/>
        <w:t>ставляет образо</w:t>
      </w:r>
      <w:r w:rsidRPr="008441BE">
        <w:rPr>
          <w:rFonts w:ascii="Times New Roman" w:hAnsi="Times New Roman"/>
          <w:w w:val="98"/>
          <w:sz w:val="24"/>
          <w:szCs w:val="20"/>
        </w:rPr>
        <w:t>вание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w w:val="98"/>
          <w:sz w:val="24"/>
          <w:szCs w:val="20"/>
        </w:rPr>
      </w:pPr>
    </w:p>
    <w:p w:rsidR="001B43B2" w:rsidRDefault="001B43B2" w:rsidP="001B43B2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FD73C0">
        <w:rPr>
          <w:rFonts w:ascii="Times New Roman" w:hAnsi="Times New Roman"/>
          <w:b/>
          <w:sz w:val="24"/>
          <w:szCs w:val="24"/>
        </w:rPr>
        <w:t xml:space="preserve">Тема </w:t>
      </w:r>
      <w:r w:rsidRPr="00FD73C0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/>
          <w:b/>
          <w:sz w:val="24"/>
          <w:szCs w:val="24"/>
        </w:rPr>
        <w:t>Труд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</w:rPr>
        <w:t xml:space="preserve">Виды трудовой деятельности человека. Характеристика трудовой деятельности у подростков. </w:t>
      </w:r>
      <w:r w:rsidRPr="008441BE"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</w:rPr>
        <w:t>Характеризовать особенности труда как одного из основных видов деятельности человек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0"/>
        </w:rPr>
        <w:t>. Благотворительность. Особенность деятельности человека. Отличие деятельности человека от животного.</w:t>
      </w:r>
    </w:p>
    <w:p w:rsidR="001B43B2" w:rsidRPr="00FD73C0" w:rsidRDefault="001B43B2" w:rsidP="001B43B2">
      <w:pPr>
        <w:pStyle w:val="1"/>
        <w:jc w:val="both"/>
        <w:rPr>
          <w:rFonts w:ascii="Times New Roman" w:hAnsi="Times New Roman"/>
          <w:b/>
          <w:sz w:val="24"/>
          <w:szCs w:val="24"/>
        </w:rPr>
      </w:pP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1B43B2" w:rsidRDefault="001B43B2" w:rsidP="001B43B2">
      <w:pPr>
        <w:pStyle w:val="1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/>
          <w:b/>
          <w:sz w:val="24"/>
          <w:szCs w:val="24"/>
        </w:rPr>
        <w:t xml:space="preserve">. Наша Родина – Россия – Российская Федерация </w:t>
      </w:r>
      <w:r>
        <w:rPr>
          <w:rFonts w:ascii="Times New Roman" w:hAnsi="Times New Roman"/>
          <w:b/>
          <w:i/>
          <w:sz w:val="24"/>
          <w:szCs w:val="24"/>
        </w:rPr>
        <w:t>(8ч)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Малая и большая Родина. Что такое малая Родина? Почему человек всегда помнит свои родные края? Большая Родина, Отчизна – вся страна. Что связывает человека с Родиной? Россия – колыбель многих народов. Трудная судьба России. Почему люди любят свою Отчизну? Мы живем в России. Как называется наша страна? Что писали о России поэты и писатели? Чем богата Россия? Народ – самое главное богатство России. Российская </w:t>
      </w:r>
      <w:r>
        <w:rPr>
          <w:rFonts w:ascii="Times New Roman" w:hAnsi="Times New Roman"/>
          <w:sz w:val="24"/>
          <w:szCs w:val="24"/>
        </w:rPr>
        <w:lastRenderedPageBreak/>
        <w:t>Федерация – многонациональное государство. Характеристика и признаки многонационального государства. Народы, проживающие в нашей стране. Россияне.  Единство и равноправие наций – важные условия существования и развития многонационального государства. Что нужно делать, чтобы Россия стала процветающей державой?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Символы России: герб и флаг. Что такое эмблемы? Для чего они использовались? Государственные символы. Что к ним относится? Зачем они нужны? Герб государственный. Флаг государственный. Что они собой представляют? История государственного герба и флага в России. Государственный герб и флаг Российской Федерации, их описание. Когда и почему были приняты Федеральные законы о Государственном </w:t>
      </w:r>
    </w:p>
    <w:p w:rsidR="001B43B2" w:rsidRPr="007E52FF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гербе РФ и Государственном флаге РФ? Красное знамя победителей в Великой Отечественной войне. Символы России: гимн. Значение слова « гимн». Наиболее известные гимны. Что воплощено в словах и музыке гимна страны? История гимнов нашей страны. Когда, кем был написан первый гимн в России? Советский гимн. Когда был создан Государственный гимн Российской Федерации? Авторы его слов и музыки. Почему при создании Государственного гимна РФ воспользовались музыкой Гимна СССР? В каких случаях исполняется гимн страны? Почему гимн является государственным символом?</w:t>
      </w: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1B43B2" w:rsidRDefault="001B43B2" w:rsidP="001B43B2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1B43B2" w:rsidRDefault="001B43B2" w:rsidP="001B43B2">
      <w:pPr>
        <w:widowControl w:val="0"/>
        <w:tabs>
          <w:tab w:val="left" w:pos="-555"/>
          <w:tab w:val="left" w:pos="75"/>
          <w:tab w:val="left" w:pos="570"/>
          <w:tab w:val="left" w:pos="8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43B2" w:rsidRDefault="001B43B2" w:rsidP="001B43B2">
      <w:pPr>
        <w:widowControl w:val="0"/>
        <w:tabs>
          <w:tab w:val="left" w:pos="-555"/>
          <w:tab w:val="left" w:pos="75"/>
          <w:tab w:val="left" w:pos="570"/>
          <w:tab w:val="left" w:pos="8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43B2" w:rsidRDefault="001B43B2">
      <w:r>
        <w:t xml:space="preserve">                                                        ОБЩЕСТВОЗНАНИЕ  ,  6 КЛАСС</w:t>
      </w:r>
    </w:p>
    <w:p w:rsidR="001B43B2" w:rsidRDefault="001B43B2" w:rsidP="001B43B2">
      <w:pPr>
        <w:ind w:firstLine="708"/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Изучение обществознания осуществляется в рамках блочно-модульной системы, учебный план отводит на изучение предмета в 6 классе </w:t>
      </w:r>
      <w:r>
        <w:rPr>
          <w:sz w:val="24"/>
          <w:szCs w:val="24"/>
        </w:rPr>
        <w:t>34 часа</w:t>
      </w:r>
      <w:r>
        <w:rPr>
          <w:rFonts w:ascii="Calibri" w:eastAsia="Calibri" w:hAnsi="Calibri" w:cs="Times New Roman"/>
          <w:sz w:val="24"/>
          <w:szCs w:val="24"/>
        </w:rPr>
        <w:t xml:space="preserve"> (52 модуля).</w:t>
      </w:r>
    </w:p>
    <w:p w:rsidR="001B43B2" w:rsidRPr="002B20BE" w:rsidRDefault="001B43B2" w:rsidP="001B43B2">
      <w:pPr>
        <w:shd w:val="clear" w:color="auto" w:fill="FFFFFF"/>
        <w:rPr>
          <w:rFonts w:ascii="Calibri" w:eastAsia="Calibri" w:hAnsi="Calibri" w:cs="Times New Roman"/>
          <w:sz w:val="24"/>
        </w:rPr>
      </w:pPr>
      <w:r w:rsidRPr="002B20BE">
        <w:rPr>
          <w:rFonts w:ascii="Calibri" w:eastAsia="Calibri" w:hAnsi="Calibri" w:cs="Times New Roman"/>
          <w:sz w:val="24"/>
        </w:rPr>
        <w:t xml:space="preserve">Программно-методическое обеспечение: </w:t>
      </w:r>
    </w:p>
    <w:p w:rsidR="001B43B2" w:rsidRPr="002B20BE" w:rsidRDefault="001B43B2" w:rsidP="001B43B2">
      <w:pPr>
        <w:shd w:val="clear" w:color="auto" w:fill="FFFFFF"/>
        <w:ind w:left="-360" w:firstLine="540"/>
        <w:jc w:val="center"/>
        <w:rPr>
          <w:rFonts w:ascii="Calibri" w:eastAsia="Calibri" w:hAnsi="Calibri" w:cs="Times New Roman"/>
          <w:bCs/>
          <w:sz w:val="24"/>
          <w:szCs w:val="24"/>
        </w:rPr>
      </w:pPr>
      <w:r w:rsidRPr="002B20BE">
        <w:rPr>
          <w:rFonts w:ascii="Calibri" w:eastAsia="Calibri" w:hAnsi="Calibri" w:cs="Times New Roman"/>
          <w:sz w:val="24"/>
          <w:szCs w:val="24"/>
        </w:rPr>
        <w:t xml:space="preserve">1.Учебник: </w:t>
      </w:r>
      <w:r w:rsidRPr="002B20BE">
        <w:rPr>
          <w:rFonts w:ascii="Calibri" w:eastAsia="Calibri" w:hAnsi="Calibri" w:cs="Times New Roman"/>
          <w:bCs/>
          <w:sz w:val="24"/>
          <w:szCs w:val="24"/>
        </w:rPr>
        <w:t>Л.Н. Боголюбов, Н.И. Городецкая, Л.Ф. Иванова. Обществознание. 6 класс. – М: Просвещение, 2013.</w:t>
      </w:r>
    </w:p>
    <w:p w:rsidR="001B43B2" w:rsidRDefault="001B43B2" w:rsidP="001B43B2">
      <w:pPr>
        <w:shd w:val="clear" w:color="auto" w:fill="FFFFFF"/>
        <w:ind w:left="142" w:firstLine="38"/>
        <w:rPr>
          <w:bCs/>
          <w:sz w:val="24"/>
          <w:szCs w:val="24"/>
        </w:rPr>
      </w:pPr>
      <w:r w:rsidRPr="002B20BE">
        <w:rPr>
          <w:rFonts w:ascii="Calibri" w:eastAsia="Calibri" w:hAnsi="Calibri" w:cs="Times New Roman"/>
          <w:bCs/>
          <w:sz w:val="24"/>
          <w:szCs w:val="24"/>
        </w:rPr>
        <w:t>2. Обществознание. Человек, природа, общение 6кл. Поурочные разработки. По учебнику Л.Н. Боголюбова Волгоград 2009</w:t>
      </w:r>
    </w:p>
    <w:p w:rsidR="001B43B2" w:rsidRDefault="001B43B2" w:rsidP="001B43B2">
      <w:pPr>
        <w:shd w:val="clear" w:color="auto" w:fill="FFFFFF"/>
        <w:ind w:left="142" w:firstLine="3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СОДЕРЖАНИЕ</w:t>
      </w:r>
    </w:p>
    <w:p w:rsidR="001B43B2" w:rsidRPr="00233FA2" w:rsidRDefault="001B43B2" w:rsidP="001B43B2">
      <w:pPr>
        <w:shd w:val="clear" w:color="auto" w:fill="FFFFFF"/>
        <w:ind w:left="77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bCs/>
          <w:sz w:val="24"/>
          <w:szCs w:val="24"/>
        </w:rPr>
        <w:t>Введение в обществознание. Как работать с учебником (1ч)</w:t>
      </w:r>
    </w:p>
    <w:p w:rsidR="001B43B2" w:rsidRPr="00B4623D" w:rsidRDefault="001B43B2" w:rsidP="001B43B2">
      <w:pPr>
        <w:shd w:val="clear" w:color="auto" w:fill="FFFFFF"/>
        <w:ind w:left="62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b/>
          <w:bCs/>
          <w:sz w:val="24"/>
          <w:szCs w:val="24"/>
        </w:rPr>
        <w:t xml:space="preserve">Тема </w:t>
      </w:r>
      <w:r w:rsidRPr="00B4623D">
        <w:rPr>
          <w:rFonts w:ascii="Calibri" w:eastAsia="Calibri" w:hAnsi="Calibri" w:cs="Times New Roman"/>
          <w:b/>
          <w:bCs/>
          <w:sz w:val="24"/>
          <w:szCs w:val="24"/>
        </w:rPr>
        <w:t>1. Человек</w:t>
      </w:r>
      <w:r w:rsidRPr="00233FA2">
        <w:rPr>
          <w:rFonts w:ascii="Calibri" w:eastAsia="Calibri" w:hAnsi="Calibri" w:cs="Times New Roman"/>
          <w:sz w:val="28"/>
          <w:szCs w:val="16"/>
        </w:rPr>
        <w:t xml:space="preserve"> </w:t>
      </w:r>
      <w:r w:rsidRPr="00233FA2">
        <w:rPr>
          <w:rFonts w:ascii="Calibri" w:eastAsia="Calibri" w:hAnsi="Calibri" w:cs="Times New Roman"/>
          <w:b/>
          <w:sz w:val="24"/>
          <w:szCs w:val="16"/>
        </w:rPr>
        <w:t>в социальном  измерении</w:t>
      </w:r>
      <w:r w:rsidRPr="00233FA2">
        <w:rPr>
          <w:rFonts w:ascii="Calibri" w:eastAsia="Calibri" w:hAnsi="Calibri" w:cs="Times New Roman"/>
          <w:b/>
          <w:bCs/>
          <w:szCs w:val="24"/>
        </w:rPr>
        <w:t xml:space="preserve">  </w:t>
      </w:r>
      <w:r w:rsidRPr="00B4623D">
        <w:rPr>
          <w:rFonts w:ascii="Calibri" w:eastAsia="Calibri" w:hAnsi="Calibri" w:cs="Times New Roman"/>
          <w:b/>
          <w:bCs/>
          <w:sz w:val="24"/>
          <w:szCs w:val="24"/>
        </w:rPr>
        <w:t>(</w:t>
      </w:r>
      <w:r>
        <w:rPr>
          <w:rFonts w:ascii="Calibri" w:eastAsia="Calibri" w:hAnsi="Calibri" w:cs="Times New Roman"/>
          <w:b/>
          <w:bCs/>
          <w:sz w:val="24"/>
          <w:szCs w:val="24"/>
        </w:rPr>
        <w:t>12</w:t>
      </w:r>
      <w:r w:rsidRPr="00B4623D">
        <w:rPr>
          <w:rFonts w:ascii="Calibri" w:eastAsia="Calibri" w:hAnsi="Calibri" w:cs="Times New Roman"/>
          <w:b/>
          <w:bCs/>
          <w:sz w:val="24"/>
          <w:szCs w:val="24"/>
        </w:rPr>
        <w:t xml:space="preserve"> ч)</w:t>
      </w:r>
    </w:p>
    <w:p w:rsidR="001B43B2" w:rsidRPr="00C17F8A" w:rsidRDefault="001B43B2" w:rsidP="001B43B2">
      <w:pPr>
        <w:shd w:val="clear" w:color="auto" w:fill="FFFFFF"/>
        <w:ind w:left="62" w:right="5" w:firstLine="288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Цели и ценность человеческой жизни. Биологическое и социальное в человеке.</w:t>
      </w:r>
      <w:r w:rsidRPr="00C17F8A">
        <w:rPr>
          <w:rFonts w:ascii="Calibri" w:eastAsia="Calibri" w:hAnsi="Calibri" w:cs="Times New Roman"/>
        </w:rPr>
        <w:t xml:space="preserve"> </w:t>
      </w:r>
      <w:r w:rsidRPr="00C17F8A">
        <w:rPr>
          <w:rFonts w:ascii="Calibri" w:eastAsia="Calibri" w:hAnsi="Calibri" w:cs="Times New Roman"/>
          <w:sz w:val="24"/>
          <w:szCs w:val="24"/>
        </w:rPr>
        <w:t>Мышление и речь. Отличие человека от животных. Наследственность.</w:t>
      </w:r>
    </w:p>
    <w:p w:rsidR="001B43B2" w:rsidRPr="00C17F8A" w:rsidRDefault="001B43B2" w:rsidP="001B43B2">
      <w:pPr>
        <w:shd w:val="clear" w:color="auto" w:fill="FFFFFF"/>
        <w:ind w:left="58" w:firstLine="278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Личность как совокупность важнейших человеческих качеств. Индивидуальность человека. Качества сильной личности.</w:t>
      </w:r>
    </w:p>
    <w:p w:rsidR="001B43B2" w:rsidRPr="00C17F8A" w:rsidRDefault="001B43B2" w:rsidP="001B43B2">
      <w:pPr>
        <w:shd w:val="clear" w:color="auto" w:fill="FFFFFF"/>
        <w:ind w:left="53" w:right="29" w:firstLine="283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i/>
          <w:sz w:val="24"/>
          <w:szCs w:val="24"/>
        </w:rPr>
        <w:t>Познание мира</w:t>
      </w:r>
      <w:r w:rsidRPr="00C17F8A">
        <w:rPr>
          <w:rFonts w:ascii="Calibri" w:eastAsia="Calibri" w:hAnsi="Calibri" w:cs="Times New Roman"/>
          <w:sz w:val="24"/>
          <w:szCs w:val="24"/>
        </w:rPr>
        <w:t>. Познание самого себя (</w:t>
      </w:r>
      <w:r w:rsidRPr="00C17F8A">
        <w:rPr>
          <w:rFonts w:ascii="Calibri" w:eastAsia="Calibri" w:hAnsi="Calibri" w:cs="Times New Roman"/>
          <w:i/>
          <w:sz w:val="24"/>
          <w:szCs w:val="24"/>
        </w:rPr>
        <w:t>самопознание)</w:t>
      </w:r>
      <w:r w:rsidRPr="00C17F8A">
        <w:rPr>
          <w:rFonts w:ascii="Calibri" w:eastAsia="Calibri" w:hAnsi="Calibri" w:cs="Times New Roman"/>
          <w:sz w:val="24"/>
          <w:szCs w:val="24"/>
        </w:rPr>
        <w:t>. Самосознание   и самооценка. Способности человека.</w:t>
      </w:r>
    </w:p>
    <w:p w:rsidR="001B43B2" w:rsidRPr="00C17F8A" w:rsidRDefault="001B43B2" w:rsidP="001B43B2">
      <w:pPr>
        <w:shd w:val="clear" w:color="auto" w:fill="FFFFFF"/>
        <w:ind w:left="48" w:right="10" w:firstLine="283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lastRenderedPageBreak/>
        <w:t>Деятельность человека, ее основные формы (труд, иг</w:t>
      </w:r>
      <w:r w:rsidRPr="00C17F8A">
        <w:rPr>
          <w:rFonts w:ascii="Calibri" w:eastAsia="Calibri" w:hAnsi="Calibri" w:cs="Times New Roman"/>
          <w:sz w:val="24"/>
          <w:szCs w:val="24"/>
        </w:rPr>
        <w:softHyphen/>
        <w:t>ра, учение). Особенности игры как одной из основных форм деятельности людей в детстве. Связь между дея</w:t>
      </w:r>
      <w:r w:rsidRPr="00C17F8A">
        <w:rPr>
          <w:rFonts w:ascii="Calibri" w:eastAsia="Calibri" w:hAnsi="Calibri" w:cs="Times New Roman"/>
          <w:sz w:val="24"/>
          <w:szCs w:val="24"/>
        </w:rPr>
        <w:softHyphen/>
        <w:t>тельностью и формированием личности. Знания и умения как условие успешной деятельности.</w:t>
      </w:r>
    </w:p>
    <w:p w:rsidR="001B43B2" w:rsidRPr="00C17F8A" w:rsidRDefault="001B43B2" w:rsidP="001B43B2">
      <w:pPr>
        <w:shd w:val="clear" w:color="auto" w:fill="FFFFFF"/>
        <w:ind w:left="34" w:right="24" w:firstLine="293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Потребности человека — биологические, социальные, духовные. Индивидуальный характер потребностей. Ду</w:t>
      </w:r>
      <w:r w:rsidRPr="00C17F8A">
        <w:rPr>
          <w:rFonts w:ascii="Calibri" w:eastAsia="Calibri" w:hAnsi="Calibri" w:cs="Times New Roman"/>
          <w:sz w:val="24"/>
          <w:szCs w:val="24"/>
        </w:rPr>
        <w:softHyphen/>
        <w:t>ховный мир человека. Мысли и чувства.</w:t>
      </w:r>
    </w:p>
    <w:p w:rsidR="001B43B2" w:rsidRPr="00C17F8A" w:rsidRDefault="001B43B2" w:rsidP="001B43B2">
      <w:pPr>
        <w:shd w:val="clear" w:color="auto" w:fill="FFFFFF"/>
        <w:ind w:left="34" w:right="24" w:firstLine="293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 xml:space="preserve">Жизненный успех </w:t>
      </w:r>
      <w:r w:rsidRPr="00C17F8A">
        <w:rPr>
          <w:rFonts w:ascii="Calibri" w:eastAsia="Calibri" w:hAnsi="Calibri" w:cs="Times New Roman"/>
          <w:sz w:val="24"/>
        </w:rPr>
        <w:t>Слагаемые жизненного успеха. Привычка к труду помогает успеху. Готовимся выбирать профессию. Поддержка близких – залог успеха. Выбор жизненного пути.</w:t>
      </w:r>
      <w:r w:rsidRPr="00C17F8A">
        <w:rPr>
          <w:rFonts w:ascii="Calibri" w:eastAsia="Calibri" w:hAnsi="Calibri" w:cs="Times New Roman"/>
          <w:color w:val="FF0000"/>
          <w:sz w:val="24"/>
        </w:rPr>
        <w:t xml:space="preserve"> </w:t>
      </w:r>
      <w:r w:rsidRPr="00C17F8A">
        <w:rPr>
          <w:rFonts w:ascii="Calibri" w:eastAsia="Calibri" w:hAnsi="Calibri" w:cs="Times New Roman"/>
          <w:sz w:val="24"/>
        </w:rPr>
        <w:t>Образование и его значимость в условиях информационного общества.</w:t>
      </w:r>
    </w:p>
    <w:p w:rsidR="001B43B2" w:rsidRDefault="001B43B2" w:rsidP="001B43B2">
      <w:pPr>
        <w:shd w:val="clear" w:color="auto" w:fill="FFFFFF"/>
        <w:ind w:left="29" w:firstLine="288"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  <w:r w:rsidRPr="00B4623D">
        <w:rPr>
          <w:rFonts w:ascii="Calibri" w:eastAsia="Calibri" w:hAnsi="Calibri" w:cs="Times New Roman"/>
          <w:b/>
          <w:bCs/>
          <w:sz w:val="24"/>
          <w:szCs w:val="24"/>
        </w:rPr>
        <w:t xml:space="preserve">Тема 2. </w:t>
      </w:r>
      <w:r>
        <w:rPr>
          <w:rFonts w:ascii="Calibri" w:eastAsia="Calibri" w:hAnsi="Calibri" w:cs="Times New Roman"/>
          <w:b/>
          <w:bCs/>
          <w:sz w:val="24"/>
          <w:szCs w:val="24"/>
        </w:rPr>
        <w:t>Человек среди людей</w:t>
      </w:r>
      <w:r w:rsidRPr="00B4623D">
        <w:rPr>
          <w:rFonts w:ascii="Calibri" w:eastAsia="Calibri" w:hAnsi="Calibri" w:cs="Times New Roman"/>
          <w:b/>
          <w:bCs/>
          <w:sz w:val="24"/>
          <w:szCs w:val="24"/>
        </w:rPr>
        <w:t xml:space="preserve"> (</w:t>
      </w:r>
      <w:r>
        <w:rPr>
          <w:rFonts w:ascii="Calibri" w:eastAsia="Calibri" w:hAnsi="Calibri" w:cs="Times New Roman"/>
          <w:b/>
          <w:bCs/>
          <w:sz w:val="24"/>
          <w:szCs w:val="24"/>
        </w:rPr>
        <w:t>11</w:t>
      </w:r>
      <w:r w:rsidRPr="00B4623D">
        <w:rPr>
          <w:rFonts w:ascii="Calibri" w:eastAsia="Calibri" w:hAnsi="Calibri" w:cs="Times New Roman"/>
          <w:b/>
          <w:bCs/>
          <w:sz w:val="24"/>
          <w:szCs w:val="24"/>
        </w:rPr>
        <w:t>ч)</w:t>
      </w:r>
    </w:p>
    <w:p w:rsidR="001B43B2" w:rsidRPr="00C17F8A" w:rsidRDefault="001B43B2" w:rsidP="001B43B2">
      <w:pPr>
        <w:shd w:val="clear" w:color="auto" w:fill="FFFFFF"/>
        <w:ind w:left="29" w:firstLine="288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Человек и его ближайшее окружение. Межличностные отношения. Роль чувств в отношени</w:t>
      </w:r>
      <w:r w:rsidRPr="00C17F8A">
        <w:rPr>
          <w:rFonts w:ascii="Calibri" w:eastAsia="Calibri" w:hAnsi="Calibri" w:cs="Times New Roman"/>
          <w:sz w:val="24"/>
          <w:szCs w:val="24"/>
        </w:rPr>
        <w:softHyphen/>
        <w:t>ях между людьми. Сотрудничество и соперничество.</w:t>
      </w:r>
    </w:p>
    <w:p w:rsidR="001B43B2" w:rsidRPr="00C17F8A" w:rsidRDefault="001B43B2" w:rsidP="001B43B2">
      <w:pPr>
        <w:shd w:val="clear" w:color="auto" w:fill="FFFFFF"/>
        <w:ind w:left="77" w:firstLine="283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Социальные группы (большие и малые). Одноклассни</w:t>
      </w:r>
      <w:r w:rsidRPr="00C17F8A">
        <w:rPr>
          <w:rFonts w:ascii="Calibri" w:eastAsia="Calibri" w:hAnsi="Calibri" w:cs="Times New Roman"/>
          <w:sz w:val="24"/>
          <w:szCs w:val="24"/>
        </w:rPr>
        <w:softHyphen/>
        <w:t>ки, сверстники, друзья. Группы формальные и нефор</w:t>
      </w:r>
      <w:r w:rsidRPr="00C17F8A">
        <w:rPr>
          <w:rFonts w:ascii="Calibri" w:eastAsia="Calibri" w:hAnsi="Calibri" w:cs="Times New Roman"/>
          <w:sz w:val="24"/>
          <w:szCs w:val="24"/>
        </w:rPr>
        <w:softHyphen/>
        <w:t>мальные. Лидеры. Групповые нормы.</w:t>
      </w:r>
    </w:p>
    <w:p w:rsidR="001B43B2" w:rsidRPr="00C17F8A" w:rsidRDefault="001B43B2" w:rsidP="001B43B2">
      <w:pPr>
        <w:shd w:val="clear" w:color="auto" w:fill="FFFFFF"/>
        <w:ind w:left="72" w:firstLine="283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Общение — форма отношения человека к окружающе</w:t>
      </w:r>
      <w:r w:rsidRPr="00C17F8A">
        <w:rPr>
          <w:rFonts w:ascii="Calibri" w:eastAsia="Calibri" w:hAnsi="Calibri" w:cs="Times New Roman"/>
          <w:sz w:val="24"/>
          <w:szCs w:val="24"/>
        </w:rPr>
        <w:softHyphen/>
        <w:t>му миру. Цели общения. Средства общения. Особенности общения со сверстниками, старшими и младшими.</w:t>
      </w:r>
    </w:p>
    <w:p w:rsidR="001B43B2" w:rsidRPr="00C17F8A" w:rsidRDefault="001B43B2" w:rsidP="001B43B2">
      <w:pPr>
        <w:shd w:val="clear" w:color="auto" w:fill="FFFFFF"/>
        <w:ind w:left="72" w:right="10" w:firstLine="283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Человек среди других людей. Солидарность, лояль</w:t>
      </w:r>
      <w:r w:rsidRPr="00C17F8A">
        <w:rPr>
          <w:rFonts w:ascii="Calibri" w:eastAsia="Calibri" w:hAnsi="Calibri" w:cs="Times New Roman"/>
          <w:sz w:val="24"/>
          <w:szCs w:val="24"/>
        </w:rPr>
        <w:softHyphen/>
        <w:t>ность, толерантность, взаимопонимание.</w:t>
      </w:r>
    </w:p>
    <w:p w:rsidR="001B43B2" w:rsidRPr="00C17F8A" w:rsidRDefault="001B43B2" w:rsidP="001B43B2">
      <w:pPr>
        <w:shd w:val="clear" w:color="auto" w:fill="FFFFFF"/>
        <w:ind w:left="62" w:right="5" w:firstLine="283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Межличностные конфликты, причины их возникновения. Агрессивное поведение. Конструктивное разрешение конфликта. Как победить обиду и установить контакт.</w:t>
      </w:r>
    </w:p>
    <w:p w:rsidR="001B43B2" w:rsidRDefault="001B43B2" w:rsidP="001B43B2">
      <w:pPr>
        <w:shd w:val="clear" w:color="auto" w:fill="FFFFFF"/>
        <w:ind w:left="29"/>
        <w:rPr>
          <w:rFonts w:ascii="Calibri" w:eastAsia="Calibri" w:hAnsi="Calibri" w:cs="Times New Roman"/>
          <w:b/>
          <w:sz w:val="24"/>
          <w:szCs w:val="24"/>
        </w:rPr>
      </w:pPr>
      <w:r w:rsidRPr="005929D5">
        <w:rPr>
          <w:rFonts w:ascii="Calibri" w:eastAsia="Calibri" w:hAnsi="Calibri" w:cs="Times New Roman"/>
          <w:b/>
          <w:sz w:val="24"/>
          <w:szCs w:val="24"/>
        </w:rPr>
        <w:t xml:space="preserve"> Тема 3. Нравственные основы жизни</w:t>
      </w:r>
      <w:r>
        <w:rPr>
          <w:rFonts w:ascii="Calibri" w:eastAsia="Calibri" w:hAnsi="Calibri" w:cs="Times New Roman"/>
          <w:b/>
          <w:sz w:val="24"/>
          <w:szCs w:val="24"/>
        </w:rPr>
        <w:t xml:space="preserve"> (8ч.)</w:t>
      </w:r>
    </w:p>
    <w:p w:rsidR="001B43B2" w:rsidRPr="00C17F8A" w:rsidRDefault="001B43B2" w:rsidP="001B43B2">
      <w:pPr>
        <w:shd w:val="clear" w:color="auto" w:fill="FFFFFF"/>
        <w:ind w:left="19" w:right="5" w:firstLine="288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Человек славен добрыми делами. Доброе — значит хо</w:t>
      </w:r>
      <w:r w:rsidRPr="00C17F8A">
        <w:rPr>
          <w:rFonts w:ascii="Calibri" w:eastAsia="Calibri" w:hAnsi="Calibri" w:cs="Times New Roman"/>
          <w:sz w:val="24"/>
          <w:szCs w:val="24"/>
        </w:rPr>
        <w:softHyphen/>
        <w:t>рошее. Мораль. Золотое правило морали. Учимся делать добро.</w:t>
      </w:r>
    </w:p>
    <w:p w:rsidR="001B43B2" w:rsidRPr="00C17F8A" w:rsidRDefault="001B43B2" w:rsidP="001B43B2">
      <w:pPr>
        <w:shd w:val="clear" w:color="auto" w:fill="FFFFFF"/>
        <w:ind w:left="24" w:right="5" w:firstLine="283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Быть смелым. Страх — защитная реакция человека. Преодоление страха. Смелость и отвага. Противодействие злу.</w:t>
      </w:r>
    </w:p>
    <w:p w:rsidR="001B43B2" w:rsidRPr="00C17F8A" w:rsidRDefault="001B43B2" w:rsidP="001B43B2">
      <w:pPr>
        <w:shd w:val="clear" w:color="auto" w:fill="FFFFFF"/>
        <w:ind w:left="24" w:right="10" w:firstLine="288"/>
        <w:jc w:val="both"/>
        <w:rPr>
          <w:rFonts w:ascii="Calibri" w:eastAsia="Calibri" w:hAnsi="Calibri" w:cs="Times New Roman"/>
          <w:sz w:val="24"/>
          <w:szCs w:val="24"/>
        </w:rPr>
      </w:pPr>
      <w:r w:rsidRPr="00C17F8A">
        <w:rPr>
          <w:rFonts w:ascii="Calibri" w:eastAsia="Calibri" w:hAnsi="Calibri" w:cs="Times New Roman"/>
          <w:sz w:val="24"/>
          <w:szCs w:val="24"/>
        </w:rPr>
        <w:t>Человечность. Гуманизм — уважение и любовь к лю</w:t>
      </w:r>
      <w:r w:rsidRPr="00C17F8A">
        <w:rPr>
          <w:rFonts w:ascii="Calibri" w:eastAsia="Calibri" w:hAnsi="Calibri" w:cs="Times New Roman"/>
          <w:sz w:val="24"/>
          <w:szCs w:val="24"/>
        </w:rPr>
        <w:softHyphen/>
        <w:t>дям. Внимание к тем, кто нуждается в поддержке.</w:t>
      </w:r>
    </w:p>
    <w:p w:rsidR="001B43B2" w:rsidRDefault="001B43B2" w:rsidP="001B43B2">
      <w:pPr>
        <w:shd w:val="clear" w:color="auto" w:fill="FFFFFF"/>
        <w:ind w:left="29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Повторение (2ч)</w:t>
      </w:r>
    </w:p>
    <w:p w:rsidR="00C27C09" w:rsidRPr="005929D5" w:rsidRDefault="00C27C09" w:rsidP="001B43B2">
      <w:pPr>
        <w:shd w:val="clear" w:color="auto" w:fill="FFFFFF"/>
        <w:ind w:left="29"/>
        <w:rPr>
          <w:rFonts w:ascii="Calibri" w:eastAsia="Calibri" w:hAnsi="Calibri" w:cs="Times New Roman"/>
          <w:b/>
          <w:sz w:val="24"/>
          <w:szCs w:val="24"/>
        </w:rPr>
      </w:pPr>
    </w:p>
    <w:p w:rsidR="001B43B2" w:rsidRDefault="001B43B2" w:rsidP="001B43B2">
      <w:pPr>
        <w:shd w:val="clear" w:color="auto" w:fill="FFFFFF"/>
        <w:ind w:left="2083" w:right="442" w:hanging="1229"/>
        <w:rPr>
          <w:rFonts w:ascii="Calibri" w:eastAsia="Calibri" w:hAnsi="Calibri" w:cs="Times New Roman"/>
          <w:b/>
          <w:bCs/>
          <w:sz w:val="24"/>
          <w:szCs w:val="24"/>
        </w:rPr>
      </w:pPr>
    </w:p>
    <w:p w:rsidR="00700856" w:rsidRDefault="00700856" w:rsidP="0070085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ОБЩЕСТВОЗНАНИЕ (ВКЛЮЧАЯ ЭКОНОМИКУ И ПРАВО), </w:t>
      </w:r>
    </w:p>
    <w:p w:rsidR="00700856" w:rsidRDefault="00700856" w:rsidP="0070085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 КЛАСС</w:t>
      </w:r>
    </w:p>
    <w:p w:rsidR="00700856" w:rsidRPr="00E047B7" w:rsidRDefault="00700856" w:rsidP="0070085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47B7">
        <w:rPr>
          <w:rFonts w:ascii="Times New Roman" w:hAnsi="Times New Roman"/>
          <w:sz w:val="24"/>
          <w:szCs w:val="24"/>
        </w:rPr>
        <w:lastRenderedPageBreak/>
        <w:t>Программа по обществознанию составлена на основе федерального компонента госуд</w:t>
      </w:r>
      <w:r>
        <w:rPr>
          <w:rFonts w:ascii="Times New Roman" w:hAnsi="Times New Roman"/>
          <w:sz w:val="24"/>
          <w:szCs w:val="24"/>
        </w:rPr>
        <w:t xml:space="preserve">арственного стандарта среднего </w:t>
      </w:r>
      <w:r w:rsidRPr="00E047B7">
        <w:rPr>
          <w:rFonts w:ascii="Times New Roman" w:hAnsi="Times New Roman"/>
          <w:sz w:val="24"/>
          <w:szCs w:val="24"/>
        </w:rPr>
        <w:t>общего образования  и авторской программы Л. Н. Боголюбова, Н. И. Городецкой и др. без изменений и дополнений.</w:t>
      </w:r>
    </w:p>
    <w:p w:rsidR="00700856" w:rsidRDefault="00700856" w:rsidP="0070085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рассчитана на 136</w:t>
      </w:r>
      <w:r w:rsidRPr="00E047B7">
        <w:rPr>
          <w:rFonts w:ascii="Times New Roman" w:hAnsi="Times New Roman"/>
          <w:sz w:val="24"/>
          <w:szCs w:val="24"/>
        </w:rPr>
        <w:t xml:space="preserve"> учебных часов</w:t>
      </w:r>
      <w:r>
        <w:rPr>
          <w:rFonts w:ascii="Times New Roman" w:hAnsi="Times New Roman"/>
          <w:sz w:val="24"/>
          <w:szCs w:val="24"/>
        </w:rPr>
        <w:t xml:space="preserve"> за два года</w:t>
      </w:r>
      <w:r w:rsidRPr="00E047B7">
        <w:rPr>
          <w:rFonts w:ascii="Times New Roman" w:hAnsi="Times New Roman"/>
          <w:sz w:val="24"/>
          <w:szCs w:val="24"/>
        </w:rPr>
        <w:t>. При этом в ней предусмотрен резерв свободного учебного времени в объеме 16 учебных часов (или 11%) для реализации авторских подходов, использования разнообразных форм организации учебного процесса, внедрения современных методов обучения и педагогических технологий.</w:t>
      </w:r>
    </w:p>
    <w:p w:rsidR="00700856" w:rsidRDefault="00700856" w:rsidP="00700856">
      <w:pPr>
        <w:pStyle w:val="2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459B">
        <w:rPr>
          <w:rFonts w:ascii="Times New Roman" w:hAnsi="Times New Roman" w:cs="Times New Roman"/>
          <w:b/>
          <w:sz w:val="24"/>
          <w:szCs w:val="24"/>
        </w:rPr>
        <w:t>Литература и средства обучения</w:t>
      </w:r>
    </w:p>
    <w:p w:rsidR="00700856" w:rsidRPr="0026459B" w:rsidRDefault="00700856" w:rsidP="00700856">
      <w:pPr>
        <w:pStyle w:val="2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УМК:</w:t>
      </w:r>
    </w:p>
    <w:p w:rsidR="00700856" w:rsidRPr="00E047B7" w:rsidRDefault="00700856" w:rsidP="007008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47B7">
        <w:rPr>
          <w:rFonts w:ascii="Times New Roman" w:hAnsi="Times New Roman"/>
          <w:sz w:val="24"/>
          <w:szCs w:val="24"/>
        </w:rPr>
        <w:t>Человек и общество. Обществознание: учеб. для 10 кл. общеобразоват. учреждений. Часть 1. / Л. Н. Боголюбов, Л. Ф. Иванова, А. И. Матвеев и др.; под ред. Л. Н. Боголюбова. М.: Просвещение, 201</w:t>
      </w:r>
      <w:r>
        <w:rPr>
          <w:rFonts w:ascii="Times New Roman" w:hAnsi="Times New Roman"/>
          <w:sz w:val="24"/>
          <w:szCs w:val="24"/>
        </w:rPr>
        <w:t>4</w:t>
      </w:r>
      <w:r w:rsidRPr="00E047B7">
        <w:rPr>
          <w:rFonts w:ascii="Times New Roman" w:hAnsi="Times New Roman"/>
          <w:sz w:val="24"/>
          <w:szCs w:val="24"/>
        </w:rPr>
        <w:t>.</w:t>
      </w:r>
    </w:p>
    <w:p w:rsidR="00700856" w:rsidRPr="008A3D8A" w:rsidRDefault="00700856" w:rsidP="00700856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E047B7">
        <w:rPr>
          <w:rFonts w:ascii="Times New Roman" w:hAnsi="Times New Roman"/>
          <w:sz w:val="24"/>
          <w:szCs w:val="24"/>
        </w:rPr>
        <w:t>Человек и общество. Обществознание: учеб.  для 11 кл. общеобразоват. учреждений. Часть 2. / Л. Н. Боголюбов, Л. Ф. Иванова, А. И. Матвеев и др.; под ред. Л. Н. Боголюбова. М.: Просвещение, 201</w:t>
      </w:r>
      <w:r>
        <w:rPr>
          <w:rFonts w:ascii="Times New Roman" w:hAnsi="Times New Roman"/>
          <w:sz w:val="24"/>
          <w:szCs w:val="24"/>
        </w:rPr>
        <w:t>2</w:t>
      </w:r>
      <w:r w:rsidRPr="00E047B7">
        <w:rPr>
          <w:rFonts w:ascii="Times New Roman" w:hAnsi="Times New Roman"/>
          <w:sz w:val="24"/>
          <w:szCs w:val="24"/>
        </w:rPr>
        <w:t>.</w:t>
      </w:r>
      <w:r w:rsidRPr="00E047B7">
        <w:rPr>
          <w:rStyle w:val="a5"/>
          <w:rFonts w:ascii="Times New Roman" w:hAnsi="Times New Roman"/>
          <w:sz w:val="24"/>
          <w:szCs w:val="24"/>
        </w:rPr>
        <w:t xml:space="preserve">Методические рекомендации по курсу «Человек и общество»: 10-11 классы: В 2 ч. / </w:t>
      </w:r>
      <w:r w:rsidRPr="00E047B7">
        <w:rPr>
          <w:rFonts w:ascii="Times New Roman" w:hAnsi="Times New Roman"/>
          <w:sz w:val="24"/>
          <w:szCs w:val="24"/>
        </w:rPr>
        <w:t>Под. ред. Л. Н. Бог</w:t>
      </w:r>
      <w:r>
        <w:rPr>
          <w:rFonts w:ascii="Times New Roman" w:hAnsi="Times New Roman"/>
          <w:sz w:val="24"/>
          <w:szCs w:val="24"/>
        </w:rPr>
        <w:t>олюбова. М. 2014.</w:t>
      </w:r>
      <w:r>
        <w:rPr>
          <w:rFonts w:ascii="Times New Roman" w:hAnsi="Times New Roman"/>
          <w:sz w:val="24"/>
          <w:szCs w:val="24"/>
        </w:rPr>
        <w:br/>
      </w:r>
    </w:p>
    <w:p w:rsidR="00700856" w:rsidRPr="00700856" w:rsidRDefault="00700856" w:rsidP="00700856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 w:rsidRPr="00700856">
        <w:rPr>
          <w:rFonts w:ascii="Times New Roman" w:hAnsi="Times New Roman"/>
          <w:sz w:val="24"/>
        </w:rPr>
        <w:t xml:space="preserve">                                ОБЩЕСТВОЗНАНИЕ (проф) 10кл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 w:rsidRPr="00700856">
        <w:rPr>
          <w:rFonts w:ascii="Times New Roman" w:hAnsi="Times New Roman"/>
          <w:sz w:val="24"/>
        </w:rPr>
        <w:t>Федеральный базисный учебный план для среднего (полного) общего образования отводит 204 часов для изучения на профильном уровне учебного предмета «Обществознание». В том числе в 10 классе 102 часа, из расчета 3 часа в неделю.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 w:rsidRPr="00700856">
        <w:rPr>
          <w:rFonts w:ascii="Times New Roman" w:hAnsi="Times New Roman"/>
          <w:sz w:val="24"/>
        </w:rPr>
        <w:t>В программе имеется резерв свободного учебного времени для использования разнообразных форм организации учебного процесса, внедрения современных методов обучения и педагогических технологий.</w:t>
      </w:r>
    </w:p>
    <w:p w:rsidR="00700856" w:rsidRPr="00B028F9" w:rsidRDefault="00700856" w:rsidP="00700856">
      <w:pPr>
        <w:pStyle w:val="2"/>
        <w:numPr>
          <w:ilvl w:val="0"/>
          <w:numId w:val="1"/>
        </w:numPr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28F9">
        <w:rPr>
          <w:rFonts w:ascii="Times New Roman" w:hAnsi="Times New Roman" w:cs="Times New Roman"/>
          <w:b/>
          <w:sz w:val="24"/>
          <w:szCs w:val="24"/>
        </w:rPr>
        <w:t>Содержание рабочей программы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9"/>
          <w:szCs w:val="29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9"/>
          <w:szCs w:val="29"/>
          <w:lang w:eastAsia="ru-RU"/>
        </w:rPr>
        <w:t>Т е м а  1. Социально-гуманитарные знания и профессиональная деятельность (15 ч)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Естественно-научные и социально-гуманитарные знания, их общие черты и отличия. Социальные науки и их классификация. Место философии в системе обществознания. Философия и наука. Социология, политология, социальная психология как общественные науки.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Основные этапы развития социально-гуманитарного знания. Древние мыслители о мире и человеке.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 xml:space="preserve">Взгляды на общество и человека в индустриальную эпоху. 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Общественная мысль России. Философские искания XIX в. Русская философская мысль начала XX в.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Профессиональная деятельность в сфере социально-гуманитарного знания. Потребности современного общества в специалистах социально-гуманитарного профиля.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b/>
          <w:bCs/>
          <w:sz w:val="32"/>
          <w:szCs w:val="29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lastRenderedPageBreak/>
        <w:t>Основные профессии социально-гуманитарного профиля. Профессиональ</w:t>
      </w:r>
      <w:r>
        <w:rPr>
          <w:rFonts w:ascii="Times New Roman" w:hAnsi="Times New Roman"/>
          <w:sz w:val="24"/>
          <w:lang w:eastAsia="ru-RU"/>
        </w:rPr>
        <w:t>ные образовательные учреждения.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9"/>
          <w:szCs w:val="29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9"/>
          <w:szCs w:val="29"/>
          <w:lang w:eastAsia="ru-RU"/>
        </w:rPr>
        <w:t>Т е м а  2. Общество и человек (25 ч)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Происхождение человека и становление общества. Человечество как результат биологической и социокультурной эволюции.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Сущность человека как проблема философии. Социальная сущность деятельности. Мышление и деятельность. Соотношение мышления и языка. Общество, социальные взаимодействия и общественные отношения.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Общество как форма совместной жизнедеятельности людей. Отличия общества от социума. Социум как особенная часть мира.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Системное строение общества. Социальная система, ее подсистемы и элементы. Социальная система и ее среда.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Типология обществ. Уровни рассмотрения общества: социально-философский, историко-типологический, социально-конкретный.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Восток и Запад. Цивилизационное развитие общества. Типология цивилизаций.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Смысл и направленность общественного развития. Формации и цивилизации. Цивилизация и культура. Понятие культуры.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Исторический процесс и его участники. Типы социальной динамики. Факторы изменения социума.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Общественный прогресс. Многообразие и неравномерность процессов общественного развития.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 xml:space="preserve">Свобода и необходимость в человеческой деятельности. Свобода и произвол. Свобода и ответственность. Свобода выбора. 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9"/>
          <w:szCs w:val="29"/>
          <w:lang w:eastAsia="ru-RU"/>
        </w:rPr>
      </w:pP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9"/>
          <w:szCs w:val="29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9"/>
          <w:szCs w:val="29"/>
          <w:lang w:eastAsia="ru-RU"/>
        </w:rPr>
        <w:t>Т е м а  3. Деятельность как способ существования людей (10 ч)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Многообразие деятельности. Потребности и интересы. Типология деятельности. Природа творческой деятельности.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Деятельность в сфере духовной культуры. Сохранение и распространение духовных ценностей. Освоение ценностей духовной культуры.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Трудовая деятельность. Социология труда. Социальное партнерство и перспективы его развития в России.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 xml:space="preserve">Политическая деятельность. Власть и политика. Типология властных отношений. Легитимность власти. 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9"/>
          <w:szCs w:val="29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9"/>
          <w:szCs w:val="29"/>
          <w:lang w:eastAsia="ru-RU"/>
        </w:rPr>
        <w:t>Т е м а  4. Сознание и познание (16 ч)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 Онтология и теория познания. Проблема познаваемости мира. Понятие об агностицизме. Познавательная деятельность. Чувственное и рациональное познание.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Истина и ее критерии. Понятие научной истины. Относительность истины. Истина и заблуждение.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Виды и уровни человеческих знаний. Мифологическое и рационально-логическое знание. Жизненный опыт и здравый смысл.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Научное познание. Основные особенности методологии научного мышления. Дифференциация и интеграция научного знания.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lastRenderedPageBreak/>
        <w:t>Социальное познание, его особенности. Современные проблемы социальных и гуманитарных наук.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Знание и сознание. Общественное и индивидуальное сознание. Теоретическое и обыденное сознание.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 xml:space="preserve">Самопознание и самооценка. Самосознание и его роль в развитии личности. Трудности познания человеком самого себя. 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9"/>
          <w:szCs w:val="29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9"/>
          <w:szCs w:val="29"/>
          <w:lang w:eastAsia="ru-RU"/>
        </w:rPr>
        <w:t>Т е м а  5. Личность. Межличностные отношения (28 ч)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Индивид, индивидуальность, личность. Структура личности. Устойчивость и изменчивость личности.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Периодизация развития личности. Понятие возраста в психологии. Становление личности.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Направленность личности. Социальная установка. Ценностные ориентации, убеждения. Социальная принадлежность и социальная позиция. Социальное поведение.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Общение как обмен информацией. Средства межличностной коммуникации. Вербальное и невербальное общение. Особенности общения в информационном обществе.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Общение как межличностное взаимодействие. Типы взаимодействия: кооперация и конкуренция. Общение в юношеском возрасте.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Общение как взаимопонимание. Механизмы взаимовосприятия в процессе общения. Идентификация в межличностном общении. Эмпатия. Эффекты и стереотипы межличностного восприятия.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Малые группы. Группы условные. Референтная группа. Межличностные отношения в группах. Интеграция в группах разного уровня развития.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Межличностная совместимость. Групповая сплоченность. Дружеские отношения. Конформность, нонконформность, самоопределение личности.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Групповая дифференциация. Взаимоотношения в ученических группах. Стиль лидерства.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Семья как малая группа. Психология семейных взаимоотношений. Тендерное поведение. Воспитание в семье.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Антисоциальные группы. «Дедовщина» и другие формы насилия в группе. Особая опасность криминальных групп.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 xml:space="preserve">Конфликт. Проблема межличностного конфликта. Структура, функции, динамика конфликта. Пути конструктивного разрешения конфликта. 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      </w:t>
      </w:r>
      <w:r w:rsidRPr="0070085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Повторение и подготовка к ЕГЭ (8 ч). 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00856">
        <w:rPr>
          <w:rFonts w:ascii="Times New Roman" w:hAnsi="Times New Roman"/>
          <w:sz w:val="24"/>
          <w:szCs w:val="24"/>
        </w:rPr>
        <w:t xml:space="preserve">                        ОБЩЕСТВОЗНАНИЕ (проф),11класс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 w:rsidRPr="00700856">
        <w:rPr>
          <w:rFonts w:ascii="Times New Roman" w:hAnsi="Times New Roman"/>
          <w:sz w:val="24"/>
        </w:rPr>
        <w:t>Федеральный базисный учебный план для среднего (полного) общего образования отводит для изучения на профильном уровне учебного предмета «Обществознание» в 11 классе 102 часа, из расчета 3 часа в неделю.</w:t>
      </w:r>
    </w:p>
    <w:p w:rsidR="00700856" w:rsidRPr="00B028F9" w:rsidRDefault="00700856" w:rsidP="00700856">
      <w:pPr>
        <w:pStyle w:val="2"/>
        <w:numPr>
          <w:ilvl w:val="0"/>
          <w:numId w:val="1"/>
        </w:numPr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28F9">
        <w:rPr>
          <w:rFonts w:ascii="Times New Roman" w:hAnsi="Times New Roman" w:cs="Times New Roman"/>
          <w:b/>
          <w:sz w:val="24"/>
          <w:szCs w:val="24"/>
        </w:rPr>
        <w:t>Содержание рабочей программы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11 класс (102 ч) 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9"/>
          <w:szCs w:val="29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9"/>
          <w:szCs w:val="29"/>
          <w:lang w:eastAsia="ru-RU"/>
        </w:rPr>
        <w:t>Т е м а  6. Социальное развитие современного общества (31 ч)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Социальная структура и социальные отношения. Социальные группы, их классификация. Маргинальные группы.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Социальные институты. Типы и функции социальных институтов. Социальная инфраструктура. Социальная стратификация и мобильность.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Роль экономики в жизни общества. Экономические институты. Влияние экономики на социальную структуру. Качество и уровень жизни. Экономика и политика. Экономика и культура.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Социальные статусы и роли. Ролевое поведение. Ролевой набор. Ролевой конфликт. Социальные роли в юношеском возрасте.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Социальные ценности и нормы. Мораль. Право.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>Система права.</w:t>
      </w: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 Роль права в жизни общества. Правовая культура. Социализация индивида.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Отклоняющееся поведение и социальный контроль. Формы и проявления отклоняющегося поведения. Социальные последствия отклоняющегося поведения.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>Уголовное и административное право.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Социальное сотрудничество. Социальные интересы. Социальный конфликт и пути его разрешения.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Этнос и нация. Этническое многообразие современного мира. Этнокультурные традиции и ценности. Ментальные особенности этноса.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Межнациональное сотрудничество и конфликты. Проблемы регулирования межнациональных отношений.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>Конституционные основы национальной политики России. Международное право.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Демографическая ситуация в России и в мире. Демографическая политика в России.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>Трудовое право.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Семья и брак как социальные институты. Традиционные семейные ценности. Тенденции развития семьи в современном мире. Проблема неполных семей. Государственная политика поддержки семьи.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>Семейное право.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Культура бытовых отношений. Социально-бытовые интересы. Материально-вещественная среда обитания человека. Молодежь как социальная группа. Особенности молодежной субкультуры. Проблемы молодежи в современной России.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Тенденции развития социальных отношений в России. Социальные проблемы современной России.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Конституционные основы социальной политики РФ. 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9"/>
          <w:szCs w:val="29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9"/>
          <w:szCs w:val="29"/>
          <w:lang w:eastAsia="ru-RU"/>
        </w:rPr>
        <w:t>Т е м а  7. Политическая жизнь современного общества (31 ч)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Политическая система, ее структура и функции. Политический режим. Типы политических режимов. Тоталитаризм и авторитаризм, их общие черты и отличия.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Государство в политической системе. Понятие бюрократии. Современная государственная служба, ее задачи. Основные направления политики государства.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Демократия, ее основные ценности и признаки. Проблемы современной демократии. Делегирование властных полномочий. Парламентаризм. Развитие традиций парламентской демократии в России.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>Конституционное право.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Выборы в демократическом обществе. Избирательная система. Избирательная кампания. Избирательные технологии.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>Конституционное право.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Человек в политической жизни. Политическое участие. Понятие политической культуры.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Конституционное право.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Гражданское общество и правовое государство. Основы гражданского общества. Общественный контроль за деятельностью институтов публичной власти.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>Гражданское право.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Политическая идеология. Политическая психология и политическое поведение.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Политические партии и движения. Типология политических партий. Становление многопартийности в России. Сетевые структуры в политике.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Политическое лидерство. Понятие и типология лидерства. Имидж политического лидера. Группы давления (лоббирование).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>Финансовое право.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Политические элиты. Типология элит. Элита и контрэлита. Особенности формирования элит в современной России.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Истоки и опасность политического экстремизма. Политический терроризм, его особенности в современных условиях.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Политический конфликт. Причины политических конфликтов, пути их урегулирования. </w:t>
      </w:r>
      <w:r w:rsidRPr="00700856">
        <w:rPr>
          <w:rFonts w:ascii="Times New Roman" w:eastAsia="Times New Roman" w:hAnsi="Times New Roman"/>
          <w:i/>
          <w:sz w:val="24"/>
          <w:szCs w:val="24"/>
          <w:lang w:eastAsia="ru-RU"/>
        </w:rPr>
        <w:t>Международное гуманитарное право.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>Место и роль СМИ в политической жизни. Типы информации, распространяемой СМИ. Влияние СМИ на избирателя.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sz w:val="24"/>
          <w:szCs w:val="24"/>
          <w:lang w:eastAsia="ru-RU"/>
        </w:rPr>
        <w:t xml:space="preserve">Политический процесс, его формы. Развитие политических систем. Особенности политического процесса в современной России. Современный этап политического развития России. 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9"/>
          <w:szCs w:val="29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9"/>
          <w:szCs w:val="29"/>
          <w:lang w:eastAsia="ru-RU"/>
        </w:rPr>
        <w:t>Т е м а  8. Духовная культура (20 ч)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Понятие «духовная культура». Духовное развитие общества. Многообразие и диалог культур. Толерантность.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Духовная жизнь людей. Мировоззрение, его виды и формы. Менталитет. Высшие духовные ценности. Патриотизм. Гражданственность.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Мораль и нравственность. Нравственные ориентиры личности. Нравственная культура.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Социальная и личностная значимость образования. Тенденции развития образования в современном мире. Роль и значение непрерывного образования в информационном обществе.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Наука. Функции современной науки. Этика науки.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Роль религии в жизни общества. Религия как одна из форм культуры. Мировые религии. Принцип свободы совести. Религия в современном мире. Межконфессиональные отношения.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Искусство. Виды и жанры искусства. Миф и реальность современного искусства.</w:t>
      </w:r>
    </w:p>
    <w:p w:rsidR="00700856" w:rsidRPr="00DC1965" w:rsidRDefault="00700856" w:rsidP="00700856">
      <w:pPr>
        <w:pStyle w:val="a3"/>
        <w:numPr>
          <w:ilvl w:val="0"/>
          <w:numId w:val="1"/>
        </w:numPr>
        <w:spacing w:line="276" w:lineRule="auto"/>
        <w:rPr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Массовая культура. СМИ и культура. Роль телевидения в культурной жизни общества.</w:t>
      </w:r>
      <w:r w:rsidRPr="00430CBD">
        <w:rPr>
          <w:sz w:val="24"/>
          <w:lang w:eastAsia="ru-RU"/>
        </w:rPr>
        <w:t xml:space="preserve"> 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9"/>
          <w:szCs w:val="29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9"/>
          <w:szCs w:val="29"/>
          <w:lang w:eastAsia="ru-RU"/>
        </w:rPr>
        <w:t>Т е м а  9. Современный этап мирового развития (12 ч)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Многообразие современного мира. Особенности традиционного общества. Достижения и противоречия западной цивилизации. Кризис индустриальной цивилизации.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Целостность и противоречивость современного мира. Глобальные проблемы современности. Взаимосвязь глобальных проблем.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t>Глобализация и ее последствия. Процессы глобализации и становление единого человечества.</w:t>
      </w:r>
    </w:p>
    <w:p w:rsidR="00700856" w:rsidRPr="00430CBD" w:rsidRDefault="00700856" w:rsidP="0070085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lang w:eastAsia="ru-RU"/>
        </w:rPr>
      </w:pPr>
      <w:r w:rsidRPr="00430CBD">
        <w:rPr>
          <w:rFonts w:ascii="Times New Roman" w:hAnsi="Times New Roman"/>
          <w:sz w:val="24"/>
          <w:lang w:eastAsia="ru-RU"/>
        </w:rPr>
        <w:lastRenderedPageBreak/>
        <w:t>Взгляд в будущее. Социально-гуманитарные последствия перехода к информационной цивилизации.</w:t>
      </w:r>
    </w:p>
    <w:p w:rsidR="00700856" w:rsidRPr="00700856" w:rsidRDefault="00700856" w:rsidP="00700856">
      <w:pPr>
        <w:pStyle w:val="a6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085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Повторение и подготовка к ЕГЭ (8 ч).</w:t>
      </w:r>
    </w:p>
    <w:p w:rsidR="00610F0C" w:rsidRDefault="00610F0C" w:rsidP="00610F0C">
      <w:pPr>
        <w:pStyle w:val="a6"/>
        <w:numPr>
          <w:ilvl w:val="0"/>
          <w:numId w:val="1"/>
        </w:numPr>
      </w:pPr>
      <w:r>
        <w:t xml:space="preserve">  ОБЩЕСТВОЗНАНИЕ(включая экономику и право),10 КЛАСС</w:t>
      </w:r>
    </w:p>
    <w:p w:rsidR="00610F0C" w:rsidRPr="005D3839" w:rsidRDefault="00610F0C" w:rsidP="00610F0C">
      <w:pPr>
        <w:pStyle w:val="a6"/>
        <w:numPr>
          <w:ilvl w:val="0"/>
          <w:numId w:val="1"/>
        </w:numPr>
      </w:pPr>
      <w:r w:rsidRPr="005D3839">
        <w:t>Рабочая программа реализуется с помощью учебно-методического комплекта:</w:t>
      </w:r>
    </w:p>
    <w:p w:rsidR="00610F0C" w:rsidRDefault="00610F0C" w:rsidP="00610F0C">
      <w:pPr>
        <w:pStyle w:val="a6"/>
        <w:numPr>
          <w:ilvl w:val="0"/>
          <w:numId w:val="1"/>
        </w:numPr>
        <w:jc w:val="both"/>
      </w:pPr>
      <w:r>
        <w:t xml:space="preserve">  </w:t>
      </w:r>
      <w:r w:rsidRPr="005D3839">
        <w:t>Обществознание. 10 класс: учеб. для общеобразоват. учреждений: базовый уровень / Под ред. Л.Н. Боголюбова; Рос. акад. наук, Рос. акад. образования, изд-во «Просвещение». – 6</w:t>
      </w:r>
      <w:r>
        <w:t>-е изд. – М.: Просвещение</w:t>
      </w:r>
    </w:p>
    <w:p w:rsidR="00610F0C" w:rsidRDefault="00610F0C" w:rsidP="00610F0C">
      <w:pPr>
        <w:pStyle w:val="a6"/>
        <w:numPr>
          <w:ilvl w:val="0"/>
          <w:numId w:val="1"/>
        </w:numPr>
        <w:jc w:val="both"/>
      </w:pPr>
      <w:r>
        <w:t xml:space="preserve">        Предмет изучается 2 часа в неделю, 68 часов(102 модуля)  в год</w:t>
      </w:r>
    </w:p>
    <w:p w:rsidR="00610F0C" w:rsidRDefault="00610F0C" w:rsidP="00610F0C">
      <w:pPr>
        <w:pStyle w:val="a6"/>
        <w:numPr>
          <w:ilvl w:val="0"/>
          <w:numId w:val="1"/>
        </w:numPr>
        <w:jc w:val="both"/>
      </w:pPr>
    </w:p>
    <w:p w:rsidR="00610F0C" w:rsidRDefault="00610F0C" w:rsidP="00610F0C">
      <w:pPr>
        <w:pStyle w:val="a6"/>
        <w:numPr>
          <w:ilvl w:val="0"/>
          <w:numId w:val="1"/>
        </w:numPr>
        <w:jc w:val="both"/>
      </w:pPr>
    </w:p>
    <w:p w:rsidR="00610F0C" w:rsidRPr="00610F0C" w:rsidRDefault="00610F0C" w:rsidP="00610F0C">
      <w:pPr>
        <w:pStyle w:val="a6"/>
        <w:numPr>
          <w:ilvl w:val="0"/>
          <w:numId w:val="1"/>
        </w:numPr>
        <w:suppressAutoHyphens/>
        <w:overflowPunct w:val="0"/>
        <w:autoSpaceDE w:val="0"/>
        <w:jc w:val="center"/>
        <w:textAlignment w:val="baseline"/>
        <w:rPr>
          <w:rFonts w:eastAsia="Calibri"/>
          <w:b/>
          <w:sz w:val="26"/>
          <w:szCs w:val="26"/>
        </w:rPr>
      </w:pPr>
      <w:r w:rsidRPr="00610F0C">
        <w:rPr>
          <w:rFonts w:eastAsia="Calibri"/>
          <w:b/>
          <w:sz w:val="26"/>
          <w:szCs w:val="26"/>
          <w:lang w:eastAsia="ar-SA"/>
        </w:rPr>
        <w:t xml:space="preserve">Глава 1. </w:t>
      </w:r>
      <w:r w:rsidRPr="00610F0C">
        <w:rPr>
          <w:rFonts w:eastAsia="Calibri"/>
          <w:b/>
          <w:sz w:val="26"/>
          <w:szCs w:val="26"/>
        </w:rPr>
        <w:t>Социально-гуманитарные</w:t>
      </w:r>
      <w:r w:rsidRPr="00610F0C">
        <w:rPr>
          <w:rFonts w:eastAsia="Calibri"/>
          <w:b/>
          <w:sz w:val="26"/>
          <w:szCs w:val="26"/>
        </w:rPr>
        <w:br/>
        <w:t>знания и профессиональная деятельность (16 часов)</w:t>
      </w:r>
    </w:p>
    <w:p w:rsidR="00610F0C" w:rsidRDefault="00610F0C" w:rsidP="00610F0C">
      <w:pPr>
        <w:pStyle w:val="ab"/>
        <w:widowControl w:val="0"/>
        <w:numPr>
          <w:ilvl w:val="0"/>
          <w:numId w:val="1"/>
        </w:numPr>
        <w:tabs>
          <w:tab w:val="left" w:pos="8364"/>
        </w:tabs>
        <w:ind w:right="0"/>
        <w:rPr>
          <w:sz w:val="26"/>
          <w:szCs w:val="26"/>
        </w:rPr>
      </w:pPr>
      <w:r>
        <w:rPr>
          <w:sz w:val="26"/>
          <w:szCs w:val="26"/>
        </w:rPr>
        <w:t>Естественнонаучные и социально-гуманитарные знания, их общие черты и отличия. Социальные науки, их классификация. Основные этапы развития социально-гуманитарного знания. Основные специальности в области социально-гуманитарного знания Профессиональные образовательные учреждения социально-гуманитарного профиля. Основные профессии, связанные с социально-гуманитарными знаниями.</w:t>
      </w:r>
    </w:p>
    <w:p w:rsidR="00610F0C" w:rsidRDefault="00610F0C" w:rsidP="00610F0C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6"/>
          <w:szCs w:val="26"/>
          <w:lang w:eastAsia="ar-SA"/>
        </w:rPr>
      </w:pPr>
    </w:p>
    <w:p w:rsidR="00610F0C" w:rsidRPr="00610F0C" w:rsidRDefault="00610F0C" w:rsidP="00610F0C">
      <w:pPr>
        <w:pStyle w:val="a6"/>
        <w:numPr>
          <w:ilvl w:val="0"/>
          <w:numId w:val="1"/>
        </w:numPr>
        <w:spacing w:line="360" w:lineRule="auto"/>
        <w:rPr>
          <w:b/>
          <w:sz w:val="26"/>
          <w:szCs w:val="26"/>
          <w:lang w:eastAsia="ar-SA"/>
        </w:rPr>
      </w:pPr>
      <w:r w:rsidRPr="00610F0C">
        <w:rPr>
          <w:rFonts w:eastAsia="Calibri"/>
          <w:b/>
          <w:sz w:val="26"/>
          <w:szCs w:val="26"/>
          <w:lang w:eastAsia="ar-SA"/>
        </w:rPr>
        <w:t xml:space="preserve">                                            Глава 2</w:t>
      </w:r>
      <w:r w:rsidRPr="00610F0C">
        <w:rPr>
          <w:b/>
          <w:sz w:val="26"/>
          <w:szCs w:val="26"/>
          <w:lang w:eastAsia="ar-SA"/>
        </w:rPr>
        <w:t>.    Общество и человек     (24 часа)</w:t>
      </w:r>
    </w:p>
    <w:p w:rsidR="00610F0C" w:rsidRPr="00610F0C" w:rsidRDefault="00610F0C" w:rsidP="00610F0C">
      <w:pPr>
        <w:pStyle w:val="a6"/>
        <w:numPr>
          <w:ilvl w:val="0"/>
          <w:numId w:val="1"/>
        </w:numPr>
        <w:suppressAutoHyphens/>
        <w:overflowPunct w:val="0"/>
        <w:autoSpaceDE w:val="0"/>
        <w:jc w:val="both"/>
        <w:textAlignment w:val="baseline"/>
        <w:rPr>
          <w:sz w:val="26"/>
          <w:szCs w:val="26"/>
        </w:rPr>
      </w:pPr>
      <w:r w:rsidRPr="00610F0C">
        <w:rPr>
          <w:rFonts w:eastAsia="Calibri"/>
          <w:b/>
          <w:sz w:val="26"/>
          <w:szCs w:val="26"/>
        </w:rPr>
        <w:t xml:space="preserve"> </w:t>
      </w:r>
      <w:r w:rsidRPr="00610F0C">
        <w:rPr>
          <w:sz w:val="26"/>
          <w:szCs w:val="26"/>
        </w:rPr>
        <w:t>Сущность человека как проблема философии. Человечество как результат биологической и социокультурной эволюции. Человек как стремление быть человеком. Свобода и необходимость в человеческой деятельности. Свобода и произвол. Свобода и ответственность. Свобода выбора. Мышление  и деятельность. Соотношение мышления и языка. Язык как форма мысли. Понятие информации. Социум как особенная часть мира. Факторы изменения социума. Типы социальной динамики. Революционное и эволюционное в историческом процессе. Общество как форма совместной жизнедеятельности людей. Многообразие подходов к пониманию общества. Основные признаки общества. Социальное взаимодействие и общественные отношения. Виды социальных взаимодействий. Понятие системы общественных отношений. Формации и цивилизации. Типологии обществ. Дискуссии о постиндустриальном и информационном обществе. Системное строение общества. Структура общества. Социальная система и ее  среда. Многообразие и неравномерность процессов общественного развития. Проблема общественного прогресса. Процессы глобализации и становление единого человечества. Социально-гуманитарные последствия перехода к информационному обществу.</w:t>
      </w:r>
    </w:p>
    <w:p w:rsidR="00610F0C" w:rsidRPr="00610F0C" w:rsidRDefault="00610F0C" w:rsidP="00610F0C">
      <w:pPr>
        <w:pStyle w:val="a6"/>
        <w:numPr>
          <w:ilvl w:val="0"/>
          <w:numId w:val="1"/>
        </w:numPr>
        <w:shd w:val="clear" w:color="auto" w:fill="FFFFFF"/>
        <w:jc w:val="both"/>
        <w:rPr>
          <w:rFonts w:eastAsia="Calibri"/>
          <w:b/>
          <w:sz w:val="26"/>
          <w:szCs w:val="26"/>
          <w:lang w:eastAsia="ar-SA"/>
        </w:rPr>
      </w:pPr>
    </w:p>
    <w:p w:rsidR="00610F0C" w:rsidRPr="00610F0C" w:rsidRDefault="00610F0C" w:rsidP="00610F0C">
      <w:pPr>
        <w:pStyle w:val="a6"/>
        <w:numPr>
          <w:ilvl w:val="0"/>
          <w:numId w:val="1"/>
        </w:numPr>
        <w:rPr>
          <w:rFonts w:eastAsia="Calibri"/>
          <w:b/>
          <w:sz w:val="26"/>
          <w:szCs w:val="26"/>
          <w:lang w:eastAsia="ar-SA"/>
        </w:rPr>
      </w:pPr>
      <w:r w:rsidRPr="00610F0C">
        <w:rPr>
          <w:rFonts w:eastAsia="Calibri"/>
          <w:b/>
          <w:sz w:val="26"/>
          <w:szCs w:val="26"/>
          <w:lang w:eastAsia="ar-SA"/>
        </w:rPr>
        <w:lastRenderedPageBreak/>
        <w:t xml:space="preserve">                           Глава3. </w:t>
      </w:r>
      <w:r w:rsidRPr="00610F0C">
        <w:rPr>
          <w:b/>
          <w:sz w:val="26"/>
          <w:szCs w:val="26"/>
          <w:lang w:eastAsia="ar-SA"/>
        </w:rPr>
        <w:t xml:space="preserve"> </w:t>
      </w:r>
      <w:r w:rsidRPr="00610F0C">
        <w:rPr>
          <w:rFonts w:eastAsia="Calibri"/>
          <w:b/>
          <w:sz w:val="26"/>
          <w:szCs w:val="26"/>
          <w:lang w:eastAsia="ar-SA"/>
        </w:rPr>
        <w:t>Деятельность как способ существования людей (27  ч.)</w:t>
      </w:r>
    </w:p>
    <w:p w:rsidR="00610F0C" w:rsidRPr="00610F0C" w:rsidRDefault="00610F0C" w:rsidP="00610F0C">
      <w:pPr>
        <w:pStyle w:val="a6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eastAsia="Calibri"/>
          <w:b/>
          <w:sz w:val="26"/>
          <w:szCs w:val="26"/>
          <w:lang w:eastAsia="ar-SA"/>
        </w:rPr>
      </w:pPr>
      <w:r w:rsidRPr="00610F0C">
        <w:rPr>
          <w:sz w:val="26"/>
          <w:szCs w:val="26"/>
        </w:rPr>
        <w:t>Деятельность как способ существования людей. Потребности и интересы. Мотивация деятельности и социальные приоритеты. Многообра</w:t>
      </w:r>
      <w:r w:rsidRPr="00610F0C">
        <w:rPr>
          <w:sz w:val="26"/>
          <w:szCs w:val="26"/>
        </w:rPr>
        <w:softHyphen/>
        <w:t>зие дея</w:t>
      </w:r>
      <w:r w:rsidRPr="00610F0C">
        <w:rPr>
          <w:sz w:val="26"/>
          <w:szCs w:val="26"/>
        </w:rPr>
        <w:softHyphen/>
        <w:t>тельности. Деятель</w:t>
      </w:r>
      <w:r w:rsidRPr="00610F0C">
        <w:rPr>
          <w:sz w:val="26"/>
          <w:szCs w:val="26"/>
        </w:rPr>
        <w:softHyphen/>
        <w:t>ность в сфе</w:t>
      </w:r>
      <w:r w:rsidRPr="00610F0C">
        <w:rPr>
          <w:sz w:val="26"/>
          <w:szCs w:val="26"/>
        </w:rPr>
        <w:softHyphen/>
        <w:t>ре духовной культуры. Трудовая деятельность. Политиче</w:t>
      </w:r>
      <w:r w:rsidRPr="00610F0C">
        <w:rPr>
          <w:sz w:val="26"/>
          <w:szCs w:val="26"/>
        </w:rPr>
        <w:softHyphen/>
        <w:t>ская дея</w:t>
      </w:r>
      <w:r w:rsidRPr="00610F0C">
        <w:rPr>
          <w:sz w:val="26"/>
          <w:szCs w:val="26"/>
        </w:rPr>
        <w:softHyphen/>
        <w:t>тельность. Политиче</w:t>
      </w:r>
      <w:r w:rsidRPr="00610F0C">
        <w:rPr>
          <w:sz w:val="26"/>
          <w:szCs w:val="26"/>
        </w:rPr>
        <w:softHyphen/>
        <w:t>ское лидер</w:t>
      </w:r>
      <w:r w:rsidRPr="00610F0C">
        <w:rPr>
          <w:sz w:val="26"/>
          <w:szCs w:val="26"/>
        </w:rPr>
        <w:softHyphen/>
        <w:t xml:space="preserve">ство. </w:t>
      </w:r>
    </w:p>
    <w:p w:rsidR="00610F0C" w:rsidRDefault="00610F0C" w:rsidP="00610F0C">
      <w:pPr>
        <w:pStyle w:val="a7"/>
        <w:widowControl w:val="0"/>
        <w:numPr>
          <w:ilvl w:val="0"/>
          <w:numId w:val="1"/>
        </w:numPr>
        <w:tabs>
          <w:tab w:val="left" w:pos="8364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Виды и уровни человеческих знаний Опыт и знание. Мифологическое и рационально-логическое знание. Знание и сознание. Теоретическое и обыденное сознание. Мировоззрение, его виды и формы. Философия. Религия. Искусство. Право. Мораль. Нравственная культура.  Онтология и теория познания. Проблема познаваемости мира. Наука, основные особенности методологии научного мышления. Понятие научной истины, её критерии. Относительность истины. Истина и заблуждение. Дифференциация и интеграция научного знания. Особенности наук, изучающих общество и человека. Современные проблемы социальных и гуманитарных наук. Понятие культуры. Многообразие и диалог культур. Культуры и цивилизации </w:t>
      </w:r>
    </w:p>
    <w:p w:rsidR="00610F0C" w:rsidRDefault="00610F0C" w:rsidP="00610F0C">
      <w:pPr>
        <w:pStyle w:val="a7"/>
        <w:widowControl w:val="0"/>
        <w:numPr>
          <w:ilvl w:val="0"/>
          <w:numId w:val="1"/>
        </w:numPr>
        <w:tabs>
          <w:tab w:val="left" w:pos="8364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610F0C" w:rsidRDefault="00610F0C" w:rsidP="00610F0C">
      <w:pPr>
        <w:pStyle w:val="a7"/>
        <w:widowControl w:val="0"/>
        <w:numPr>
          <w:ilvl w:val="0"/>
          <w:numId w:val="1"/>
        </w:numPr>
        <w:tabs>
          <w:tab w:val="left" w:pos="8364"/>
        </w:tabs>
        <w:jc w:val="both"/>
        <w:rPr>
          <w:sz w:val="26"/>
          <w:szCs w:val="26"/>
        </w:rPr>
      </w:pPr>
    </w:p>
    <w:p w:rsidR="00610F0C" w:rsidRPr="00610F0C" w:rsidRDefault="00610F0C" w:rsidP="00610F0C">
      <w:pPr>
        <w:pStyle w:val="a6"/>
        <w:numPr>
          <w:ilvl w:val="0"/>
          <w:numId w:val="1"/>
        </w:numPr>
        <w:jc w:val="both"/>
        <w:rPr>
          <w:sz w:val="26"/>
          <w:szCs w:val="26"/>
        </w:rPr>
      </w:pPr>
      <w:r w:rsidRPr="00610F0C">
        <w:rPr>
          <w:rFonts w:eastAsia="Calibri"/>
          <w:b/>
          <w:sz w:val="26"/>
          <w:szCs w:val="26"/>
          <w:lang w:eastAsia="ar-SA"/>
        </w:rPr>
        <w:t xml:space="preserve">                           Глава 5.</w:t>
      </w:r>
      <w:r w:rsidRPr="00610F0C">
        <w:rPr>
          <w:b/>
          <w:sz w:val="26"/>
          <w:szCs w:val="26"/>
        </w:rPr>
        <w:t>Личность. Межличностные отношения (31 час)</w:t>
      </w:r>
    </w:p>
    <w:p w:rsidR="00610F0C" w:rsidRDefault="00610F0C" w:rsidP="00610F0C">
      <w:pPr>
        <w:pStyle w:val="a7"/>
        <w:widowControl w:val="0"/>
        <w:numPr>
          <w:ilvl w:val="0"/>
          <w:numId w:val="1"/>
        </w:numPr>
        <w:tabs>
          <w:tab w:val="left" w:pos="8364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Индивид, индивидуальность, личность в социальной психологии.   Структура личности. Устойчивость и изменчивость личности. Социальные установки, ценностные ориентации, убеждения. Социальная принадлежность и социальная позиция. Макро- и микросреда личности. Социализация индивида. Факторы формирования личности. Социальное поведение. Социальная роль. Социальные роли в юношеском возрасте. Социальный контроль. Социальные ценности и нормы. Ролевой набор личности. Ролевое поведение. Личность в сфере общественных и межличностных отношений. Эмоциональная основа межличностных отношений. Коньюктивные и дизъюнктивные чувства, и их влияние на межличностные отношения. Межличностные отношения в группах. Манипулирование. Потребность людей в общении и способы ее удовлетворения. Функции,  и структура общения. Речевые и невербальные средства общения. Позиции в общении. Общение как обмен информацией (коммуникативная сторона общения). Слушание и говорение. Традиционные и новые формы общения. Особенности общения в информационном обществе. Общение как коммуникация. Общение как взаимодействие. Общение как межличностное взаимодействие (интерактивная сторона общения). Совместное пребывание и совместная деятельность. Кооперация и конкуренция. Диалог как основа взаимопонимания. Эффективность групповой и индивидуальной деятельности. Общение как взаимопонимание (перцептивная сторона общения). Динамика межличностного восприятия. Эффекты межличностного восприятия, установки, стереотипы. Обратная связь как </w:t>
      </w:r>
      <w:r>
        <w:rPr>
          <w:sz w:val="26"/>
          <w:szCs w:val="26"/>
        </w:rPr>
        <w:lastRenderedPageBreak/>
        <w:t>информация о восприятии человека партнерами по общению. Идентификация в межличностном общении. Конформность и нонконформность, самоопределение личности. Стили общения. Самопрезентация. Конфликт. Проблема межличностного конфликта. Структура, функции, динамика конфликта. Восприятие конфликтной ситуации. Пути конструктивного решения конфликта. Компромисс. Сотрудничество. Общение в юношеском возрасте. Значение общения для юношеского возраста. Специфика средств и стиля молодежного общения.  Мода  в общении. Общение формальное и неформальное. Этика взаимоотношений. Межличностная совместимость. Дружеские отношения. Деловое общение. Публичное выступление. Психологические особенности публичного выступления. Экзамен: психологические аспекты. Межличностная совместимость. Групповая дифференциация. Проблема группы в социальной психологии.  Многообразие социальных групп. Группы условные. Референтная группа. Интеграция в группах разного уровня развития. Межличностные роли. Групповая сплоченность.   Групповая дифференциация. Лидерство, стили лидерства. Взаимоотношения в ученических группах. Чувство групповой принадлежности. Групповые роли и ожидания  как регуляторы взаимоотношений в группах.  Партнерские отношения и соперничество. Кооперация и конкуренция. Семья как малая группа. Психология семейных взаимоотношений. Гендерное поведение. Воспитание в семье. Семья и брак как взаимоотношений. Гендерное поведение. Воспитание в семье. Семья и брак как социальные институты. Классификация типов семьи. Функции семьи. Традиционные семейные ценности. Тенденции развития семьи в современном мире. Проблемы неполных семей. Демографическая и семейная политика в Российской Федерации. Антисоциальные группы.  «Дедовщина» и другие формы.</w:t>
      </w:r>
    </w:p>
    <w:p w:rsidR="00610F0C" w:rsidRDefault="00610F0C" w:rsidP="00610F0C">
      <w:pPr>
        <w:pStyle w:val="a7"/>
        <w:widowControl w:val="0"/>
        <w:numPr>
          <w:ilvl w:val="0"/>
          <w:numId w:val="1"/>
        </w:numPr>
        <w:tabs>
          <w:tab w:val="left" w:pos="8364"/>
        </w:tabs>
        <w:jc w:val="both"/>
        <w:rPr>
          <w:sz w:val="26"/>
          <w:szCs w:val="26"/>
        </w:rPr>
      </w:pPr>
      <w:r>
        <w:rPr>
          <w:rFonts w:eastAsia="Calibri"/>
          <w:b/>
          <w:sz w:val="26"/>
          <w:szCs w:val="26"/>
          <w:lang w:eastAsia="ar-SA"/>
        </w:rPr>
        <w:t xml:space="preserve">                </w:t>
      </w:r>
    </w:p>
    <w:p w:rsidR="00610F0C" w:rsidRPr="005D3839" w:rsidRDefault="00610F0C" w:rsidP="00610F0C">
      <w:pPr>
        <w:pStyle w:val="a6"/>
        <w:numPr>
          <w:ilvl w:val="0"/>
          <w:numId w:val="1"/>
        </w:numPr>
        <w:jc w:val="both"/>
      </w:pPr>
      <w:r w:rsidRPr="00610F0C">
        <w:rPr>
          <w:rFonts w:eastAsia="Calibri"/>
          <w:b/>
          <w:sz w:val="26"/>
          <w:szCs w:val="26"/>
          <w:lang w:eastAsia="ar-SA"/>
        </w:rPr>
        <w:t xml:space="preserve">     Повторение. </w:t>
      </w:r>
      <w:r w:rsidRPr="00610F0C">
        <w:rPr>
          <w:rFonts w:eastAsia="Calibri"/>
          <w:b/>
          <w:sz w:val="26"/>
          <w:szCs w:val="26"/>
        </w:rPr>
        <w:t xml:space="preserve">Повторение </w:t>
      </w:r>
      <w:r w:rsidRPr="00610F0C">
        <w:rPr>
          <w:b/>
          <w:sz w:val="26"/>
          <w:szCs w:val="26"/>
        </w:rPr>
        <w:t>планируется учителем по результатам мониторинга за</w:t>
      </w:r>
      <w:r w:rsidRPr="00610F0C">
        <w:rPr>
          <w:sz w:val="26"/>
          <w:szCs w:val="26"/>
        </w:rPr>
        <w:t xml:space="preserve"> </w:t>
      </w:r>
      <w:r w:rsidRPr="00610F0C">
        <w:rPr>
          <w:b/>
          <w:sz w:val="26"/>
          <w:szCs w:val="26"/>
        </w:rPr>
        <w:t>качеством усвоения основных тем.</w:t>
      </w:r>
    </w:p>
    <w:p w:rsidR="001B43B2" w:rsidRPr="002B20BE" w:rsidRDefault="001B43B2" w:rsidP="001B43B2">
      <w:pPr>
        <w:shd w:val="clear" w:color="auto" w:fill="FFFFFF"/>
        <w:ind w:left="142" w:firstLine="38"/>
        <w:rPr>
          <w:rFonts w:ascii="Calibri" w:eastAsia="Calibri" w:hAnsi="Calibri" w:cs="Times New Roman"/>
          <w:bCs/>
          <w:sz w:val="24"/>
          <w:szCs w:val="24"/>
        </w:rPr>
      </w:pPr>
    </w:p>
    <w:p w:rsidR="001B43B2" w:rsidRDefault="001B43B2"/>
    <w:sectPr w:rsidR="001B43B2" w:rsidSect="00C86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C381F"/>
    <w:multiLevelType w:val="hybridMultilevel"/>
    <w:tmpl w:val="50927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2446D"/>
    <w:multiLevelType w:val="multilevel"/>
    <w:tmpl w:val="A09E5A8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B43B2"/>
    <w:rsid w:val="001B43B2"/>
    <w:rsid w:val="00610F0C"/>
    <w:rsid w:val="00700856"/>
    <w:rsid w:val="00C27C09"/>
    <w:rsid w:val="00C86BB6"/>
    <w:rsid w:val="00CD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4972BA-64E0-4BB0-B222-FDB689A40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B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qFormat/>
    <w:rsid w:val="001B43B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2">
    <w:name w:val="стиль2"/>
    <w:basedOn w:val="a"/>
    <w:rsid w:val="0070085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700856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Strong"/>
    <w:uiPriority w:val="22"/>
    <w:qFormat/>
    <w:rsid w:val="00700856"/>
    <w:rPr>
      <w:b/>
      <w:bCs/>
    </w:rPr>
  </w:style>
  <w:style w:type="character" w:customStyle="1" w:styleId="a4">
    <w:name w:val="Без интервала Знак"/>
    <w:link w:val="a3"/>
    <w:uiPriority w:val="1"/>
    <w:rsid w:val="00700856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700856"/>
    <w:pPr>
      <w:ind w:left="720"/>
      <w:contextualSpacing/>
    </w:pPr>
  </w:style>
  <w:style w:type="paragraph" w:styleId="a7">
    <w:name w:val="Body Text Indent"/>
    <w:basedOn w:val="a"/>
    <w:link w:val="a8"/>
    <w:rsid w:val="00C27C09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C27C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Plain Text"/>
    <w:basedOn w:val="a"/>
    <w:link w:val="aa"/>
    <w:rsid w:val="00C27C0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sid w:val="00C27C09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C27C09"/>
  </w:style>
  <w:style w:type="paragraph" w:customStyle="1" w:styleId="Normal1">
    <w:name w:val="Normal1"/>
    <w:rsid w:val="00C27C09"/>
    <w:pPr>
      <w:spacing w:after="0"/>
    </w:pPr>
    <w:rPr>
      <w:rFonts w:ascii="Arial" w:eastAsia="Arial" w:hAnsi="Arial" w:cs="Arial"/>
      <w:color w:val="000000"/>
      <w:szCs w:val="20"/>
    </w:rPr>
  </w:style>
  <w:style w:type="paragraph" w:styleId="ab">
    <w:name w:val="Block Text"/>
    <w:basedOn w:val="a"/>
    <w:unhideWhenUsed/>
    <w:rsid w:val="00610F0C"/>
    <w:pPr>
      <w:spacing w:after="0" w:line="240" w:lineRule="auto"/>
      <w:ind w:left="180" w:right="270" w:firstLine="12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NoSpacingChar">
    <w:name w:val="No Spacing Char"/>
    <w:link w:val="1"/>
    <w:rsid w:val="00CD54F4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6529</Words>
  <Characters>37221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</dc:creator>
  <cp:lastModifiedBy>Anastasia</cp:lastModifiedBy>
  <cp:revision>5</cp:revision>
  <dcterms:created xsi:type="dcterms:W3CDTF">2017-10-19T12:10:00Z</dcterms:created>
  <dcterms:modified xsi:type="dcterms:W3CDTF">2017-11-03T12:19:00Z</dcterms:modified>
</cp:coreProperties>
</file>