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Segoe UI Symbol" w:eastAsia="Times New Roman" w:hAnsi="Segoe UI Symbol" w:cs="Segoe UI Symbol"/>
          <w:sz w:val="26"/>
          <w:szCs w:val="26"/>
          <w:lang w:eastAsia="ru-RU"/>
        </w:rPr>
        <w:t>❗</w:t>
      </w: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саду «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Василеостровец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» пройдет интерактивный военно-исторический фестиваль «Аллея героев»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Segoe UI Symbol" w:eastAsia="Times New Roman" w:hAnsi="Segoe UI Symbol" w:cs="Segoe UI Symbol"/>
          <w:sz w:val="26"/>
          <w:szCs w:val="26"/>
          <w:lang w:eastAsia="ru-RU"/>
        </w:rPr>
        <w:t>📌</w:t>
      </w: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13 сентября с 12:00 до 18:00 в саду «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Василеостровец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состоится интерактивная программа к 75-й годовщине Великой Победы и Году памяти и славы, организованная администрацией Василеостровского района совместно с общественным движением «Хранители истории».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Событие в новом формате позволит создать живые экспозиции с 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интерактивами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которые будут интересны всем, - отметил глава района Эдуард Ильин. - Фестиваль рассчитан на семейное посещение. Приглашаем 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василеостровцев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разных поколений!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желающих будут проходить экскурсии длительностью около 1,5 ч. (место сбора и направление движения – от Большого пр.</w:t>
      </w:r>
      <w:proofErr w:type="gram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В.О.) по пяти локациям, где клубы исторической реконструкции откроют для детей и взрослых страницы летописи Победы по каждому из пяти лет войны: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- 1941 год — бои за Ленинград,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- 1942 год — начало сражения за Сталинград,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- 1943 год — переломная победа на Курской дуге,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- 1944 год — освобождение Севастополя,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- 1945 год — окончательный разгром фашистской Германии и взятие Берлина.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Segoe UI Symbol" w:eastAsia="Times New Roman" w:hAnsi="Segoe UI Symbol" w:cs="Segoe UI Symbol"/>
          <w:sz w:val="26"/>
          <w:szCs w:val="26"/>
          <w:lang w:eastAsia="ru-RU"/>
        </w:rPr>
        <w:t>📌</w:t>
      </w: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С 12:00 каждые 20 минут на площадках будут проводиться показательные выступления военно-исторических клубов морской пехоты, зенитчиков, артиллеристов, танкистов, разведки, сотрудников НКВД и пулеметчиков.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Каждый клуб готовит свою выставку, поэтому на историческом маршруте зрители встретят: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легендарный танк Победы — Т-34,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знаменитую реактивную установку «Катюша»,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зенитное орудие, зенитные пулемёты, газгольдер, аэростат, русский самолёт,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более 20 единиц танков, броневиков и автомобилей,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выставку оружия Победы, оружия союзников и трофейного вооружения.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программе: праздничный концерт 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non-stop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двух сценах, работа танцевальной площадки и тематические мастер-классы, угощение гостей кашей из полевой кухни.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 свободный. Уважаемые участники, для вашего спокойствия позаботьтесь о средствах индивидуальной защиты и не забывайте о социальной дистанции во время посещения массового мероприятия.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Больше информации - на официальном странице события: 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историянашейпобеды</w:t>
      </w:r>
      <w:proofErr w:type="gram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.р</w:t>
      </w:r>
      <w:proofErr w:type="gram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21112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4D5AE6" w:rsidRPr="00521112" w:rsidRDefault="00521112" w:rsidP="005211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новостиВО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василеостровскийрайон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васильевскийостров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культураВО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администрацияВО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#75летпобедыВО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садвасилеостровец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афишаВО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бесплатноВО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аллеягероев</w:t>
      </w:r>
      <w:proofErr w:type="spellEnd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#</w:t>
      </w:r>
      <w:proofErr w:type="spellStart"/>
      <w:r w:rsidRPr="00521112">
        <w:rPr>
          <w:rFonts w:ascii="Times New Roman" w:eastAsia="Times New Roman" w:hAnsi="Times New Roman" w:cs="Times New Roman"/>
          <w:sz w:val="26"/>
          <w:szCs w:val="26"/>
          <w:lang w:eastAsia="ru-RU"/>
        </w:rPr>
        <w:t>аллеягероевВО</w:t>
      </w:r>
      <w:proofErr w:type="spellEnd"/>
    </w:p>
    <w:sectPr w:rsidR="004D5AE6" w:rsidRPr="00521112" w:rsidSect="00521112">
      <w:pgSz w:w="11906" w:h="16838"/>
      <w:pgMar w:top="1134" w:right="850" w:bottom="568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8E4"/>
    <w:rsid w:val="000846B3"/>
    <w:rsid w:val="000967FA"/>
    <w:rsid w:val="00107D5F"/>
    <w:rsid w:val="00143CB5"/>
    <w:rsid w:val="001B781C"/>
    <w:rsid w:val="0021209F"/>
    <w:rsid w:val="002A2A94"/>
    <w:rsid w:val="003D103A"/>
    <w:rsid w:val="004010D0"/>
    <w:rsid w:val="00456B07"/>
    <w:rsid w:val="0049298E"/>
    <w:rsid w:val="004E10E6"/>
    <w:rsid w:val="004F1EE9"/>
    <w:rsid w:val="00514D2D"/>
    <w:rsid w:val="00521112"/>
    <w:rsid w:val="005379E5"/>
    <w:rsid w:val="005818A6"/>
    <w:rsid w:val="005F68BA"/>
    <w:rsid w:val="00637BFC"/>
    <w:rsid w:val="00682458"/>
    <w:rsid w:val="007609D2"/>
    <w:rsid w:val="008628E4"/>
    <w:rsid w:val="008D37F7"/>
    <w:rsid w:val="00934A61"/>
    <w:rsid w:val="00943C24"/>
    <w:rsid w:val="00971143"/>
    <w:rsid w:val="00A836D5"/>
    <w:rsid w:val="00B242B0"/>
    <w:rsid w:val="00B463C0"/>
    <w:rsid w:val="00B56D59"/>
    <w:rsid w:val="00B70B79"/>
    <w:rsid w:val="00BD06C9"/>
    <w:rsid w:val="00BE0246"/>
    <w:rsid w:val="00C47122"/>
    <w:rsid w:val="00C84583"/>
    <w:rsid w:val="00CF7436"/>
    <w:rsid w:val="00DD040C"/>
    <w:rsid w:val="00DD752A"/>
    <w:rsid w:val="00DF091B"/>
    <w:rsid w:val="00E32AE1"/>
    <w:rsid w:val="00EE6A7F"/>
    <w:rsid w:val="00F7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28E4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628E4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28E4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628E4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9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3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9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7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Исполнительная">
  <a:themeElements>
    <a:clrScheme name="Исполнительная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Исполнительн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Исполнитель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Хведченя Анастасия</dc:creator>
  <cp:lastModifiedBy>Хведченя Анастасия</cp:lastModifiedBy>
  <cp:revision>4</cp:revision>
  <cp:lastPrinted>2020-08-28T11:40:00Z</cp:lastPrinted>
  <dcterms:created xsi:type="dcterms:W3CDTF">2020-08-27T09:25:00Z</dcterms:created>
  <dcterms:modified xsi:type="dcterms:W3CDTF">2020-09-08T11:16:00Z</dcterms:modified>
</cp:coreProperties>
</file>