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heme="majorEastAsia" w:hAnsi="Times New Roman" w:cs="Times New Roman"/>
          <w:caps/>
          <w:lang w:eastAsia="en-US"/>
        </w:rPr>
        <w:id w:val="-1036959749"/>
        <w:docPartObj>
          <w:docPartGallery w:val="Cover Pages"/>
          <w:docPartUnique/>
        </w:docPartObj>
      </w:sdtPr>
      <w:sdtEndPr>
        <w:rPr>
          <w:rFonts w:eastAsiaTheme="minorHAnsi"/>
          <w:caps w:val="0"/>
        </w:rPr>
      </w:sdtEndPr>
      <w:sdtContent>
        <w:tbl>
          <w:tblPr>
            <w:tblW w:w="5360" w:type="pct"/>
            <w:jc w:val="center"/>
            <w:tblLook w:val="04A0" w:firstRow="1" w:lastRow="0" w:firstColumn="1" w:lastColumn="0" w:noHBand="0" w:noVBand="1"/>
          </w:tblPr>
          <w:tblGrid>
            <w:gridCol w:w="10260"/>
          </w:tblGrid>
          <w:tr w:rsidR="00C83CA9" w:rsidRPr="004B3AD3" w:rsidTr="00607B38">
            <w:trPr>
              <w:trHeight w:val="2880"/>
              <w:jc w:val="center"/>
            </w:trPr>
            <w:sdt>
              <w:sdtPr>
                <w:rPr>
                  <w:rFonts w:ascii="Times New Roman" w:eastAsiaTheme="majorEastAsia" w:hAnsi="Times New Roman" w:cs="Times New Roman"/>
                  <w:caps/>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b/>
                  <w:lang w:eastAsia="ru-RU"/>
                </w:rPr>
              </w:sdtEndPr>
              <w:sdtContent>
                <w:tc>
                  <w:tcPr>
                    <w:tcW w:w="5000" w:type="pct"/>
                  </w:tcPr>
                  <w:p w:rsidR="00C83CA9" w:rsidRPr="004B3AD3" w:rsidRDefault="00607B38" w:rsidP="00CB26A5">
                    <w:pPr>
                      <w:pStyle w:val="a4"/>
                      <w:jc w:val="center"/>
                      <w:rPr>
                        <w:rFonts w:ascii="Times New Roman" w:eastAsiaTheme="majorEastAsia" w:hAnsi="Times New Roman" w:cs="Times New Roman"/>
                        <w:caps/>
                      </w:rPr>
                    </w:pPr>
                    <w:r>
                      <w:rPr>
                        <w:rFonts w:ascii="Times New Roman" w:eastAsiaTheme="majorEastAsia" w:hAnsi="Times New Roman" w:cs="Times New Roman"/>
                        <w:b/>
                        <w:caps/>
                      </w:rPr>
                      <w:t xml:space="preserve">КОМИТЕТ </w:t>
                    </w:r>
                    <w:r w:rsidR="00CB26A5">
                      <w:rPr>
                        <w:rFonts w:ascii="Times New Roman" w:eastAsiaTheme="majorEastAsia" w:hAnsi="Times New Roman" w:cs="Times New Roman"/>
                        <w:b/>
                        <w:caps/>
                      </w:rPr>
                      <w:t>по ОБРАЗОВАНИю</w:t>
                    </w:r>
                    <w:r>
                      <w:rPr>
                        <w:rFonts w:ascii="Times New Roman" w:eastAsiaTheme="majorEastAsia" w:hAnsi="Times New Roman" w:cs="Times New Roman"/>
                        <w:b/>
                        <w:caps/>
                      </w:rPr>
                      <w:t xml:space="preserve">                                                                                                   </w:t>
                    </w:r>
                    <w:r w:rsidR="00CB26A5">
                      <w:rPr>
                        <w:rFonts w:ascii="Times New Roman" w:eastAsiaTheme="majorEastAsia" w:hAnsi="Times New Roman" w:cs="Times New Roman"/>
                        <w:b/>
                        <w:caps/>
                      </w:rPr>
                      <w:t>правительства санкт-петербурга</w:t>
                    </w:r>
                  </w:p>
                </w:tc>
              </w:sdtContent>
            </w:sdt>
          </w:tr>
          <w:tr w:rsidR="00C83CA9" w:rsidRPr="004B3AD3" w:rsidTr="00607B38">
            <w:trPr>
              <w:trHeight w:val="1440"/>
              <w:jc w:val="center"/>
            </w:trPr>
            <w:sdt>
              <w:sdtPr>
                <w:rPr>
                  <w:rFonts w:ascii="Times New Roman" w:eastAsiaTheme="majorEastAsia" w:hAnsi="Times New Roman" w:cs="Times New Roman"/>
                  <w:b/>
                  <w:sz w:val="32"/>
                  <w:szCs w:val="32"/>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83CA9" w:rsidRPr="00607B38" w:rsidRDefault="00607B38" w:rsidP="00CB26A5">
                    <w:pPr>
                      <w:pStyle w:val="a4"/>
                      <w:jc w:val="center"/>
                      <w:rPr>
                        <w:rFonts w:ascii="Times New Roman" w:eastAsiaTheme="majorEastAsia" w:hAnsi="Times New Roman" w:cs="Times New Roman"/>
                        <w:sz w:val="32"/>
                        <w:szCs w:val="32"/>
                      </w:rPr>
                    </w:pPr>
                    <w:r w:rsidRPr="00ED74FF">
                      <w:rPr>
                        <w:rFonts w:ascii="Times New Roman" w:eastAsiaTheme="majorEastAsia" w:hAnsi="Times New Roman" w:cs="Times New Roman"/>
                        <w:b/>
                        <w:sz w:val="32"/>
                        <w:szCs w:val="32"/>
                      </w:rPr>
                      <w:t xml:space="preserve">ОБРАЗОВАТЕЛЬНАЯ ПРОГРАММА                               ОСНОВНОГО ОБЩЕГО ОБРАЗОВАНИЯ                  </w:t>
                    </w:r>
                    <w:r w:rsidR="00CB26A5">
                      <w:rPr>
                        <w:rFonts w:ascii="Times New Roman" w:eastAsiaTheme="majorEastAsia" w:hAnsi="Times New Roman" w:cs="Times New Roman"/>
                        <w:b/>
                        <w:sz w:val="32"/>
                        <w:szCs w:val="32"/>
                      </w:rPr>
                      <w:t>ГОСУДАРСТВЕН</w:t>
                    </w:r>
                    <w:r w:rsidRPr="00ED74FF">
                      <w:rPr>
                        <w:rFonts w:ascii="Times New Roman" w:eastAsiaTheme="majorEastAsia" w:hAnsi="Times New Roman" w:cs="Times New Roman"/>
                        <w:b/>
                        <w:sz w:val="32"/>
                        <w:szCs w:val="32"/>
                      </w:rPr>
                      <w:t xml:space="preserve">НОГО </w:t>
                    </w:r>
                    <w:r w:rsidR="00CB26A5">
                      <w:rPr>
                        <w:rFonts w:ascii="Times New Roman" w:eastAsiaTheme="majorEastAsia" w:hAnsi="Times New Roman" w:cs="Times New Roman"/>
                        <w:b/>
                        <w:sz w:val="32"/>
                        <w:szCs w:val="32"/>
                      </w:rPr>
                      <w:t xml:space="preserve">БЮДЖЕТНОГО </w:t>
                    </w:r>
                    <w:r w:rsidRPr="00ED74FF">
                      <w:rPr>
                        <w:rFonts w:ascii="Times New Roman" w:eastAsiaTheme="majorEastAsia" w:hAnsi="Times New Roman" w:cs="Times New Roman"/>
                        <w:b/>
                        <w:sz w:val="32"/>
                        <w:szCs w:val="32"/>
                      </w:rPr>
                      <w:t>ОБЩЕОБРАЗОВАТЕЛЬНОГО</w:t>
                    </w:r>
                    <w:r w:rsidR="00611EF2" w:rsidRPr="00ED74FF">
                      <w:rPr>
                        <w:rFonts w:ascii="Times New Roman" w:eastAsiaTheme="majorEastAsia" w:hAnsi="Times New Roman" w:cs="Times New Roman"/>
                        <w:b/>
                        <w:sz w:val="32"/>
                        <w:szCs w:val="32"/>
                      </w:rPr>
                      <w:t xml:space="preserve"> </w:t>
                    </w:r>
                    <w:r w:rsidR="00CB26A5">
                      <w:rPr>
                        <w:rFonts w:ascii="Times New Roman" w:eastAsiaTheme="majorEastAsia" w:hAnsi="Times New Roman" w:cs="Times New Roman"/>
                        <w:b/>
                        <w:sz w:val="32"/>
                        <w:szCs w:val="32"/>
                      </w:rPr>
                      <w:t>УЧРЕЖДЕНИЯ</w:t>
                    </w:r>
                    <w:r w:rsidRPr="00ED74FF">
                      <w:rPr>
                        <w:rFonts w:ascii="Times New Roman" w:eastAsiaTheme="majorEastAsia" w:hAnsi="Times New Roman" w:cs="Times New Roman"/>
                        <w:b/>
                        <w:sz w:val="32"/>
                        <w:szCs w:val="32"/>
                      </w:rPr>
                      <w:t xml:space="preserve"> </w:t>
                    </w:r>
                    <w:r w:rsidR="00CB26A5">
                      <w:rPr>
                        <w:rFonts w:ascii="Times New Roman" w:eastAsiaTheme="majorEastAsia" w:hAnsi="Times New Roman" w:cs="Times New Roman"/>
                        <w:b/>
                        <w:sz w:val="32"/>
                        <w:szCs w:val="32"/>
                      </w:rPr>
                      <w:t xml:space="preserve">                        </w:t>
                    </w:r>
                    <w:r w:rsidRPr="00ED74FF">
                      <w:rPr>
                        <w:rFonts w:ascii="Times New Roman" w:eastAsiaTheme="majorEastAsia" w:hAnsi="Times New Roman" w:cs="Times New Roman"/>
                        <w:b/>
                        <w:sz w:val="32"/>
                        <w:szCs w:val="32"/>
                      </w:rPr>
                      <w:t>СРЕДН</w:t>
                    </w:r>
                    <w:r w:rsidR="00CB26A5">
                      <w:rPr>
                        <w:rFonts w:ascii="Times New Roman" w:eastAsiaTheme="majorEastAsia" w:hAnsi="Times New Roman" w:cs="Times New Roman"/>
                        <w:b/>
                        <w:sz w:val="32"/>
                        <w:szCs w:val="32"/>
                      </w:rPr>
                      <w:t>ЯЯ ОБЩЕОБРАЗОВАТЕЛЬНАЯ ШКОЛА № 4                             С УГЛУБЛЁННЫМ ИЗУЧЕНИЕМ ФРАНЦУЗСКОГО ЯЗЫКА ИМЕНИ ЖАКА-ИВА КУСТО</w:t>
                    </w:r>
                  </w:p>
                </w:tc>
              </w:sdtContent>
            </w:sdt>
          </w:tr>
          <w:tr w:rsidR="00C83CA9" w:rsidRPr="004B3AD3" w:rsidTr="00607B38">
            <w:trPr>
              <w:trHeight w:val="720"/>
              <w:jc w:val="center"/>
            </w:trPr>
            <w:sdt>
              <w:sdtPr>
                <w:rPr>
                  <w:rFonts w:ascii="Times New Roman" w:eastAsiaTheme="majorEastAsia" w:hAnsi="Times New Roman" w:cs="Times New Roman"/>
                  <w:b/>
                  <w:sz w:val="32"/>
                  <w:szCs w:val="32"/>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83CA9" w:rsidRPr="00607B38" w:rsidRDefault="00CB26A5" w:rsidP="00C83CA9">
                    <w:pPr>
                      <w:pStyle w:val="a4"/>
                      <w:jc w:val="center"/>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t>на 2017-2018</w:t>
                    </w:r>
                    <w:r w:rsidR="00C83CA9" w:rsidRPr="00607B38">
                      <w:rPr>
                        <w:rFonts w:ascii="Times New Roman" w:eastAsiaTheme="majorEastAsia" w:hAnsi="Times New Roman" w:cs="Times New Roman"/>
                        <w:b/>
                        <w:sz w:val="32"/>
                        <w:szCs w:val="32"/>
                      </w:rPr>
                      <w:t xml:space="preserve"> учебный год</w:t>
                    </w:r>
                  </w:p>
                </w:tc>
              </w:sdtContent>
            </w:sdt>
          </w:tr>
          <w:tr w:rsidR="00C83CA9" w:rsidRPr="004B3AD3" w:rsidTr="00607B38">
            <w:trPr>
              <w:trHeight w:val="360"/>
              <w:jc w:val="center"/>
            </w:trPr>
            <w:tc>
              <w:tcPr>
                <w:tcW w:w="5000" w:type="pct"/>
                <w:vAlign w:val="center"/>
              </w:tcPr>
              <w:p w:rsidR="00C83CA9" w:rsidRPr="004B3AD3" w:rsidRDefault="00C83CA9">
                <w:pPr>
                  <w:pStyle w:val="a4"/>
                  <w:jc w:val="center"/>
                  <w:rPr>
                    <w:rFonts w:ascii="Times New Roman" w:hAnsi="Times New Roman" w:cs="Times New Roman"/>
                  </w:rPr>
                </w:pPr>
              </w:p>
            </w:tc>
          </w:tr>
          <w:tr w:rsidR="00C83CA9" w:rsidRPr="004B3AD3" w:rsidTr="00607B38">
            <w:trPr>
              <w:trHeight w:val="360"/>
              <w:jc w:val="center"/>
            </w:trPr>
            <w:sdt>
              <w:sdtPr>
                <w:rPr>
                  <w:rFonts w:ascii="Times New Roman" w:hAnsi="Times New Roman" w:cs="Times New Roman"/>
                  <w:b/>
                  <w:bCs/>
                </w:rPr>
                <w:alias w:val="Автор"/>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83CA9" w:rsidRPr="004B3AD3" w:rsidRDefault="00547E38" w:rsidP="00C32BA9">
                    <w:pPr>
                      <w:pStyle w:val="a4"/>
                      <w:rPr>
                        <w:rFonts w:ascii="Times New Roman" w:hAnsi="Times New Roman" w:cs="Times New Roman"/>
                        <w:b/>
                        <w:bCs/>
                      </w:rPr>
                    </w:pPr>
                    <w:r>
                      <w:rPr>
                        <w:rFonts w:ascii="Times New Roman" w:hAnsi="Times New Roman" w:cs="Times New Roman"/>
                        <w:b/>
                        <w:bCs/>
                      </w:rPr>
                      <w:t>Anastasia</w:t>
                    </w:r>
                  </w:p>
                </w:tc>
              </w:sdtContent>
            </w:sdt>
          </w:tr>
          <w:tr w:rsidR="00C83CA9" w:rsidRPr="004B3AD3" w:rsidTr="00607B38">
            <w:trPr>
              <w:trHeight w:val="360"/>
              <w:jc w:val="center"/>
            </w:trPr>
            <w:sdt>
              <w:sdtPr>
                <w:rPr>
                  <w:rFonts w:ascii="Times New Roman" w:hAnsi="Times New Roman" w:cs="Times New Roman"/>
                  <w:b/>
                  <w:bCs/>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tc>
                  <w:tcPr>
                    <w:tcW w:w="5000" w:type="pct"/>
                    <w:vAlign w:val="center"/>
                  </w:tcPr>
                  <w:p w:rsidR="00C83CA9" w:rsidRPr="004B3AD3" w:rsidRDefault="00607B38" w:rsidP="00607B38">
                    <w:pPr>
                      <w:pStyle w:val="a4"/>
                      <w:jc w:val="center"/>
                      <w:rPr>
                        <w:rFonts w:ascii="Times New Roman" w:hAnsi="Times New Roman" w:cs="Times New Roman"/>
                        <w:b/>
                        <w:bCs/>
                      </w:rPr>
                    </w:pPr>
                    <w:r>
                      <w:rPr>
                        <w:rFonts w:ascii="Times New Roman" w:hAnsi="Times New Roman" w:cs="Times New Roman"/>
                        <w:b/>
                        <w:bCs/>
                      </w:rPr>
                      <w:t xml:space="preserve"> </w:t>
                    </w:r>
                  </w:p>
                </w:tc>
              </w:sdtContent>
            </w:sdt>
          </w:tr>
        </w:tbl>
        <w:p w:rsidR="00C83CA9" w:rsidRPr="004B3AD3" w:rsidRDefault="00C83CA9">
          <w:pPr>
            <w:rPr>
              <w:rFonts w:ascii="Times New Roman" w:hAnsi="Times New Roman" w:cs="Times New Roman"/>
            </w:rPr>
          </w:pPr>
        </w:p>
        <w:p w:rsidR="00C83CA9" w:rsidRPr="004B3AD3" w:rsidRDefault="00C83CA9">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1"/>
          </w:tblGrid>
          <w:tr w:rsidR="00C83CA9" w:rsidRPr="004B3AD3" w:rsidTr="00C334D2">
            <w:trPr>
              <w:trHeight w:val="136"/>
            </w:trPr>
            <w:sdt>
              <w:sdtPr>
                <w:rPr>
                  <w:rFonts w:ascii="Times New Roman" w:hAnsi="Times New Roman" w:cs="Times New Roman"/>
                  <w:b/>
                </w:r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C83CA9" w:rsidRPr="00607B38" w:rsidRDefault="004B3AD3" w:rsidP="00CB26A5">
                    <w:pPr>
                      <w:pStyle w:val="a4"/>
                      <w:jc w:val="center"/>
                      <w:rPr>
                        <w:rFonts w:ascii="Times New Roman" w:hAnsi="Times New Roman" w:cs="Times New Roman"/>
                        <w:b/>
                      </w:rPr>
                    </w:pPr>
                    <w:r w:rsidRPr="00607B38">
                      <w:rPr>
                        <w:rFonts w:ascii="Times New Roman" w:hAnsi="Times New Roman" w:cs="Times New Roman"/>
                        <w:b/>
                      </w:rPr>
                      <w:t>г</w:t>
                    </w:r>
                    <w:r w:rsidR="00C334D2" w:rsidRPr="00607B38">
                      <w:rPr>
                        <w:rFonts w:ascii="Times New Roman" w:hAnsi="Times New Roman" w:cs="Times New Roman"/>
                        <w:b/>
                      </w:rPr>
                      <w:t>.</w:t>
                    </w:r>
                    <w:r w:rsidR="00CB26A5">
                      <w:rPr>
                        <w:rFonts w:ascii="Times New Roman" w:hAnsi="Times New Roman" w:cs="Times New Roman"/>
                        <w:b/>
                      </w:rPr>
                      <w:t xml:space="preserve"> Санкт-Петербург</w:t>
                    </w:r>
                    <w:r w:rsidRPr="00607B38">
                      <w:rPr>
                        <w:rFonts w:ascii="Times New Roman" w:hAnsi="Times New Roman" w:cs="Times New Roman"/>
                        <w:b/>
                      </w:rPr>
                      <w:t xml:space="preserve">      </w:t>
                    </w:r>
                    <w:r w:rsidR="00CB26A5">
                      <w:rPr>
                        <w:rFonts w:ascii="Times New Roman" w:hAnsi="Times New Roman" w:cs="Times New Roman"/>
                        <w:b/>
                      </w:rPr>
                      <w:t xml:space="preserve">              </w:t>
                    </w:r>
                    <w:r w:rsidRPr="00607B38">
                      <w:rPr>
                        <w:rFonts w:ascii="Times New Roman" w:hAnsi="Times New Roman" w:cs="Times New Roman"/>
                        <w:b/>
                      </w:rPr>
                      <w:t xml:space="preserve">    </w:t>
                    </w:r>
                    <w:r w:rsidR="00607B38" w:rsidRPr="00607B38">
                      <w:rPr>
                        <w:rFonts w:ascii="Times New Roman" w:hAnsi="Times New Roman" w:cs="Times New Roman"/>
                        <w:b/>
                      </w:rPr>
                      <w:t xml:space="preserve">                                                                                                            </w:t>
                    </w:r>
                    <w:r w:rsidR="00CB26A5">
                      <w:rPr>
                        <w:rFonts w:ascii="Times New Roman" w:hAnsi="Times New Roman" w:cs="Times New Roman"/>
                        <w:b/>
                      </w:rPr>
                      <w:t>2017</w:t>
                    </w:r>
                    <w:r w:rsidRPr="00607B38">
                      <w:rPr>
                        <w:rFonts w:ascii="Times New Roman" w:hAnsi="Times New Roman" w:cs="Times New Roman"/>
                        <w:b/>
                      </w:rPr>
                      <w:t xml:space="preserve"> г.</w:t>
                    </w:r>
                  </w:p>
                </w:tc>
              </w:sdtContent>
            </w:sdt>
          </w:tr>
        </w:tbl>
        <w:p w:rsidR="00C83CA9" w:rsidRPr="00607B38" w:rsidRDefault="004B3AD3" w:rsidP="004B3AD3">
          <w:pPr>
            <w:jc w:val="right"/>
            <w:rPr>
              <w:rFonts w:ascii="Times New Roman" w:hAnsi="Times New Roman" w:cs="Times New Roman"/>
              <w:b/>
            </w:rPr>
          </w:pPr>
          <w:r w:rsidRPr="00607B38">
            <w:rPr>
              <w:rFonts w:ascii="Times New Roman" w:hAnsi="Times New Roman" w:cs="Times New Roman"/>
              <w:b/>
            </w:rPr>
            <w:t>Одобрена педагогическим советом</w:t>
          </w:r>
        </w:p>
        <w:p w:rsidR="004B3AD3" w:rsidRPr="00607B38" w:rsidRDefault="00CB26A5" w:rsidP="004B3AD3">
          <w:pPr>
            <w:jc w:val="right"/>
            <w:rPr>
              <w:rFonts w:ascii="Times New Roman" w:hAnsi="Times New Roman" w:cs="Times New Roman"/>
              <w:b/>
            </w:rPr>
          </w:pPr>
          <w:r>
            <w:rPr>
              <w:rFonts w:ascii="Times New Roman" w:hAnsi="Times New Roman" w:cs="Times New Roman"/>
              <w:b/>
            </w:rPr>
            <w:t>ГБ</w:t>
          </w:r>
          <w:r w:rsidR="004B3AD3" w:rsidRPr="00607B38">
            <w:rPr>
              <w:rFonts w:ascii="Times New Roman" w:hAnsi="Times New Roman" w:cs="Times New Roman"/>
              <w:b/>
            </w:rPr>
            <w:t xml:space="preserve">ОУ </w:t>
          </w:r>
          <w:r>
            <w:rPr>
              <w:rFonts w:ascii="Times New Roman" w:hAnsi="Times New Roman" w:cs="Times New Roman"/>
              <w:b/>
            </w:rPr>
            <w:t>СОШ № 4 Кусто</w:t>
          </w:r>
          <w:r w:rsidR="004B3AD3" w:rsidRPr="00607B38">
            <w:rPr>
              <w:rFonts w:ascii="Times New Roman" w:hAnsi="Times New Roman" w:cs="Times New Roman"/>
              <w:b/>
            </w:rPr>
            <w:t>.</w:t>
          </w:r>
        </w:p>
        <w:p w:rsidR="004B3AD3" w:rsidRPr="00607B38" w:rsidRDefault="00CB26A5" w:rsidP="004B3AD3">
          <w:pPr>
            <w:jc w:val="right"/>
            <w:rPr>
              <w:rFonts w:ascii="Times New Roman" w:hAnsi="Times New Roman" w:cs="Times New Roman"/>
              <w:b/>
            </w:rPr>
          </w:pPr>
          <w:r>
            <w:rPr>
              <w:rFonts w:ascii="Times New Roman" w:hAnsi="Times New Roman" w:cs="Times New Roman"/>
              <w:b/>
            </w:rPr>
            <w:t>Протокол от 30.08.2017</w:t>
          </w:r>
          <w:r w:rsidR="004B3AD3" w:rsidRPr="00607B38">
            <w:rPr>
              <w:rFonts w:ascii="Times New Roman" w:hAnsi="Times New Roman" w:cs="Times New Roman"/>
              <w:b/>
            </w:rPr>
            <w:t xml:space="preserve"> г. № 1</w:t>
          </w:r>
        </w:p>
        <w:p w:rsidR="004B3AD3" w:rsidRPr="004B3AD3" w:rsidRDefault="004B3AD3" w:rsidP="004B3AD3">
          <w:pPr>
            <w:jc w:val="right"/>
            <w:rPr>
              <w:rFonts w:ascii="Times New Roman" w:hAnsi="Times New Roman" w:cs="Times New Roman"/>
            </w:rPr>
          </w:pPr>
        </w:p>
        <w:p w:rsidR="004B3AD3" w:rsidRPr="00607B38" w:rsidRDefault="004B3AD3" w:rsidP="004B3AD3">
          <w:pPr>
            <w:jc w:val="right"/>
            <w:rPr>
              <w:rFonts w:ascii="Times New Roman" w:hAnsi="Times New Roman" w:cs="Times New Roman"/>
              <w:b/>
            </w:rPr>
          </w:pPr>
          <w:r w:rsidRPr="00607B38">
            <w:rPr>
              <w:rFonts w:ascii="Times New Roman" w:hAnsi="Times New Roman" w:cs="Times New Roman"/>
              <w:b/>
            </w:rPr>
            <w:t xml:space="preserve">Утверждена </w:t>
          </w:r>
          <w:r w:rsidR="00CB26A5">
            <w:rPr>
              <w:rFonts w:ascii="Times New Roman" w:hAnsi="Times New Roman" w:cs="Times New Roman"/>
              <w:b/>
            </w:rPr>
            <w:t xml:space="preserve">приказом </w:t>
          </w:r>
        </w:p>
        <w:p w:rsidR="004B3AD3" w:rsidRPr="00607B38" w:rsidRDefault="00CB26A5" w:rsidP="004B3AD3">
          <w:pPr>
            <w:jc w:val="right"/>
            <w:rPr>
              <w:rFonts w:ascii="Times New Roman" w:hAnsi="Times New Roman" w:cs="Times New Roman"/>
              <w:b/>
            </w:rPr>
          </w:pPr>
          <w:r>
            <w:rPr>
              <w:rFonts w:ascii="Times New Roman" w:hAnsi="Times New Roman" w:cs="Times New Roman"/>
              <w:b/>
            </w:rPr>
            <w:t>ГБ</w:t>
          </w:r>
          <w:r w:rsidR="004B3AD3" w:rsidRPr="00607B38">
            <w:rPr>
              <w:rFonts w:ascii="Times New Roman" w:hAnsi="Times New Roman" w:cs="Times New Roman"/>
              <w:b/>
            </w:rPr>
            <w:t xml:space="preserve">ОУ </w:t>
          </w:r>
          <w:r>
            <w:rPr>
              <w:rFonts w:ascii="Times New Roman" w:hAnsi="Times New Roman" w:cs="Times New Roman"/>
              <w:b/>
            </w:rPr>
            <w:t>СОШ № 4 Кусто</w:t>
          </w:r>
        </w:p>
        <w:p w:rsidR="004B3AD3" w:rsidRPr="00607B38" w:rsidRDefault="00CB26A5" w:rsidP="004B3AD3">
          <w:pPr>
            <w:jc w:val="right"/>
            <w:rPr>
              <w:rFonts w:ascii="Times New Roman" w:hAnsi="Times New Roman" w:cs="Times New Roman"/>
              <w:b/>
            </w:rPr>
          </w:pPr>
          <w:r>
            <w:rPr>
              <w:rFonts w:ascii="Times New Roman" w:hAnsi="Times New Roman" w:cs="Times New Roman"/>
              <w:b/>
            </w:rPr>
            <w:t>от 1 сентября 2017 г. № 010917</w:t>
          </w:r>
          <w:r w:rsidR="00C20C75">
            <w:rPr>
              <w:rFonts w:ascii="Times New Roman" w:hAnsi="Times New Roman" w:cs="Times New Roman"/>
              <w:b/>
            </w:rPr>
            <w:t>-03</w:t>
          </w:r>
        </w:p>
        <w:p w:rsidR="00C83CA9" w:rsidRPr="004B3AD3" w:rsidRDefault="00C83CA9">
          <w:pPr>
            <w:rPr>
              <w:rFonts w:ascii="Times New Roman" w:eastAsiaTheme="majorEastAsia" w:hAnsi="Times New Roman" w:cs="Times New Roman"/>
              <w:b/>
              <w:bCs/>
              <w:color w:val="4F81BD" w:themeColor="accent1"/>
              <w:sz w:val="26"/>
              <w:szCs w:val="26"/>
            </w:rPr>
          </w:pPr>
          <w:r w:rsidRPr="004B3AD3">
            <w:rPr>
              <w:rFonts w:ascii="Times New Roman" w:hAnsi="Times New Roman" w:cs="Times New Roman"/>
            </w:rPr>
            <w:br w:type="page"/>
          </w:r>
        </w:p>
      </w:sdtContent>
    </w:sdt>
    <w:p w:rsidR="00A411B7" w:rsidRPr="00A411B7" w:rsidRDefault="00A411B7" w:rsidP="00A411B7">
      <w:pPr>
        <w:widowControl w:val="0"/>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b/>
          <w:sz w:val="26"/>
          <w:szCs w:val="26"/>
          <w:lang w:eastAsia="ru-RU"/>
        </w:rPr>
      </w:pPr>
      <w:r w:rsidRPr="00A411B7">
        <w:rPr>
          <w:rFonts w:ascii="Times New Roman" w:eastAsia="Times New Roman" w:hAnsi="Times New Roman" w:cs="Times New Roman"/>
          <w:b/>
          <w:sz w:val="26"/>
          <w:szCs w:val="26"/>
          <w:lang w:eastAsia="ru-RU"/>
        </w:rPr>
        <w:lastRenderedPageBreak/>
        <w:t>Нормативно-правовое сопровождение образовательного процесса</w:t>
      </w:r>
    </w:p>
    <w:p w:rsidR="00A411B7" w:rsidRPr="00A411B7" w:rsidRDefault="00A411B7" w:rsidP="00A411B7">
      <w:pPr>
        <w:widowControl w:val="0"/>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b/>
          <w:sz w:val="26"/>
          <w:szCs w:val="26"/>
          <w:lang w:eastAsia="ru-RU"/>
        </w:rPr>
      </w:pPr>
    </w:p>
    <w:p w:rsidR="00A411B7" w:rsidRPr="00A411B7" w:rsidRDefault="007F408D" w:rsidP="00A411B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Образовательная программа ГБ</w:t>
      </w:r>
      <w:r w:rsidR="00F37C46">
        <w:rPr>
          <w:rFonts w:ascii="Times New Roman" w:eastAsia="Times New Roman" w:hAnsi="Times New Roman" w:cs="Times New Roman"/>
          <w:sz w:val="26"/>
          <w:szCs w:val="26"/>
          <w:lang w:eastAsia="ru-RU"/>
        </w:rPr>
        <w:t xml:space="preserve">ОУ </w:t>
      </w:r>
      <w:r>
        <w:rPr>
          <w:rFonts w:ascii="Times New Roman" w:eastAsia="Times New Roman" w:hAnsi="Times New Roman" w:cs="Times New Roman"/>
          <w:sz w:val="26"/>
          <w:szCs w:val="26"/>
          <w:lang w:eastAsia="ru-RU"/>
        </w:rPr>
        <w:t>СОШ № 4 Кусто на 2017</w:t>
      </w:r>
      <w:r w:rsidR="00A411B7" w:rsidRPr="00A411B7">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8</w:t>
      </w:r>
      <w:r w:rsidR="00A411B7" w:rsidRPr="00A411B7">
        <w:rPr>
          <w:rFonts w:ascii="Times New Roman" w:eastAsia="Times New Roman" w:hAnsi="Times New Roman" w:cs="Times New Roman"/>
          <w:sz w:val="26"/>
          <w:szCs w:val="26"/>
          <w:lang w:eastAsia="ru-RU"/>
        </w:rPr>
        <w:t xml:space="preserve"> уч.</w:t>
      </w:r>
      <w:r w:rsidR="00627F38">
        <w:rPr>
          <w:rFonts w:ascii="Times New Roman" w:eastAsia="Times New Roman" w:hAnsi="Times New Roman" w:cs="Times New Roman"/>
          <w:sz w:val="26"/>
          <w:szCs w:val="26"/>
          <w:lang w:eastAsia="ru-RU"/>
        </w:rPr>
        <w:t xml:space="preserve"> </w:t>
      </w:r>
      <w:r w:rsidR="00A411B7" w:rsidRPr="00A411B7">
        <w:rPr>
          <w:rFonts w:ascii="Times New Roman" w:eastAsia="Times New Roman" w:hAnsi="Times New Roman" w:cs="Times New Roman"/>
          <w:sz w:val="26"/>
          <w:szCs w:val="26"/>
          <w:lang w:eastAsia="ru-RU"/>
        </w:rPr>
        <w:t>г. составлена на основе следующих законодательных и нормативных правовых актов, регламентирующих деятельность системы образования:</w:t>
      </w:r>
    </w:p>
    <w:p w:rsidR="00A411B7" w:rsidRPr="00A411B7" w:rsidRDefault="00A411B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11B7">
        <w:rPr>
          <w:rFonts w:ascii="Times New Roman" w:eastAsia="Times New Roman" w:hAnsi="Times New Roman" w:cs="Times New Roman"/>
          <w:sz w:val="26"/>
          <w:szCs w:val="26"/>
          <w:lang w:eastAsia="ru-RU"/>
        </w:rPr>
        <w:t>«Конвенция о правах ребенка» (одобрена Генеральной Ассамблеей ООН 20 ноября 1989 года) (вступила в силу для СССР 15.09.1990);</w:t>
      </w:r>
    </w:p>
    <w:p w:rsidR="00A411B7" w:rsidRPr="00A411B7" w:rsidRDefault="00A411B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11B7">
        <w:rPr>
          <w:rFonts w:ascii="Times New Roman" w:eastAsia="Times New Roman" w:hAnsi="Times New Roman" w:cs="Times New Roman"/>
          <w:sz w:val="26"/>
          <w:szCs w:val="26"/>
          <w:lang w:eastAsia="ru-RU"/>
        </w:rPr>
        <w:t>Федеральный закон от 29.12.2012 г. № 273 – ФЗ «Об образовании в Р</w:t>
      </w:r>
      <w:r>
        <w:rPr>
          <w:rFonts w:ascii="Times New Roman" w:eastAsia="Times New Roman" w:hAnsi="Times New Roman" w:cs="Times New Roman"/>
          <w:sz w:val="26"/>
          <w:szCs w:val="26"/>
          <w:lang w:eastAsia="ru-RU"/>
        </w:rPr>
        <w:t xml:space="preserve">оссийской </w:t>
      </w:r>
      <w:r w:rsidRPr="00A411B7">
        <w:rPr>
          <w:rFonts w:ascii="Times New Roman" w:eastAsia="Times New Roman" w:hAnsi="Times New Roman" w:cs="Times New Roman"/>
          <w:sz w:val="26"/>
          <w:szCs w:val="26"/>
          <w:lang w:eastAsia="ru-RU"/>
        </w:rPr>
        <w:t>Ф</w:t>
      </w:r>
      <w:r>
        <w:rPr>
          <w:rFonts w:ascii="Times New Roman" w:eastAsia="Times New Roman" w:hAnsi="Times New Roman" w:cs="Times New Roman"/>
          <w:sz w:val="26"/>
          <w:szCs w:val="26"/>
          <w:lang w:eastAsia="ru-RU"/>
        </w:rPr>
        <w:t>едерации</w:t>
      </w:r>
      <w:r w:rsidRPr="00A411B7">
        <w:rPr>
          <w:rFonts w:ascii="Times New Roman" w:eastAsia="Times New Roman" w:hAnsi="Times New Roman" w:cs="Times New Roman"/>
          <w:sz w:val="26"/>
          <w:szCs w:val="26"/>
          <w:lang w:eastAsia="ru-RU"/>
        </w:rPr>
        <w:t>»;</w:t>
      </w:r>
    </w:p>
    <w:p w:rsidR="00A411B7" w:rsidRPr="00A411B7" w:rsidRDefault="00A411B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11B7">
        <w:rPr>
          <w:rFonts w:ascii="Times New Roman" w:eastAsia="Times New Roman" w:hAnsi="Times New Roman" w:cs="Times New Roman"/>
          <w:sz w:val="26"/>
          <w:szCs w:val="26"/>
          <w:lang w:eastAsia="ru-RU"/>
        </w:rPr>
        <w:t>Национальная доктрина образования в Российской Федерации, утвержденная постановлением правительства РФ от 04.10.2000 года №751;</w:t>
      </w:r>
    </w:p>
    <w:p w:rsidR="00A411B7" w:rsidRPr="00A411B7" w:rsidRDefault="00A411B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11B7">
        <w:rPr>
          <w:rFonts w:ascii="Times New Roman" w:eastAsia="Times New Roman" w:hAnsi="Times New Roman" w:cs="Times New Roman"/>
          <w:sz w:val="26"/>
          <w:szCs w:val="26"/>
          <w:lang w:eastAsia="ru-RU"/>
        </w:rPr>
        <w:t>Федеральный закон от 24.07.1998 г. № 124 – ФЗ «Об основных гарантиях прав ребенка в РФ»;</w:t>
      </w:r>
    </w:p>
    <w:p w:rsidR="00A411B7" w:rsidRPr="00A411B7" w:rsidRDefault="00A411B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11B7">
        <w:rPr>
          <w:rFonts w:ascii="Times New Roman" w:eastAsia="Times New Roman" w:hAnsi="Times New Roman" w:cs="Times New Roman"/>
          <w:sz w:val="26"/>
          <w:szCs w:val="26"/>
          <w:lang w:eastAsia="ru-RU"/>
        </w:rPr>
        <w:t>Национальная образовательная инициатива «Наша новая школа» (утверждена Президентом РФ Д.А. Медведевым 04 февраля 2010 года № Пр-271);</w:t>
      </w:r>
    </w:p>
    <w:p w:rsidR="00A411B7" w:rsidRPr="00A411B7" w:rsidRDefault="00A411B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11B7">
        <w:rPr>
          <w:rFonts w:ascii="Times New Roman" w:eastAsia="Times New Roman" w:hAnsi="Times New Roman" w:cs="Times New Roman"/>
          <w:sz w:val="26"/>
          <w:szCs w:val="26"/>
          <w:lang w:eastAsia="ru-RU"/>
        </w:rPr>
        <w:t>Распоряжение Правительства РФ от 17 ноября 2008 года № 1662-р «О Концепции долгосрочного социально-экономического развития РФ на период до 2020 года»;</w:t>
      </w:r>
    </w:p>
    <w:p w:rsidR="00A411B7" w:rsidRPr="00A411B7" w:rsidRDefault="00A411B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11B7">
        <w:rPr>
          <w:rFonts w:ascii="Times New Roman" w:eastAsia="Times New Roman" w:hAnsi="Times New Roman" w:cs="Times New Roman"/>
          <w:sz w:val="26"/>
          <w:szCs w:val="26"/>
          <w:lang w:eastAsia="ru-RU"/>
        </w:rPr>
        <w:t>Приказ М</w:t>
      </w:r>
      <w:r w:rsidR="008F5FCF">
        <w:rPr>
          <w:rFonts w:ascii="Times New Roman" w:eastAsia="Times New Roman" w:hAnsi="Times New Roman" w:cs="Times New Roman"/>
          <w:sz w:val="26"/>
          <w:szCs w:val="26"/>
          <w:lang w:eastAsia="ru-RU"/>
        </w:rPr>
        <w:t>инистерства образования</w:t>
      </w:r>
      <w:r w:rsidRPr="00A411B7">
        <w:rPr>
          <w:rFonts w:ascii="Times New Roman" w:eastAsia="Times New Roman" w:hAnsi="Times New Roman" w:cs="Times New Roman"/>
          <w:sz w:val="26"/>
          <w:szCs w:val="26"/>
          <w:lang w:eastAsia="ru-RU"/>
        </w:rPr>
        <w:t xml:space="preserve"> РФ «Об утверждении концепции профильного обучения» от 18.07.2002 г. №27 – 83;</w:t>
      </w:r>
    </w:p>
    <w:p w:rsidR="00A411B7" w:rsidRPr="00A411B7" w:rsidRDefault="00A411B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11B7">
        <w:rPr>
          <w:rFonts w:ascii="Times New Roman" w:eastAsia="Times New Roman" w:hAnsi="Times New Roman" w:cs="Times New Roman"/>
          <w:sz w:val="26"/>
          <w:szCs w:val="26"/>
          <w:lang w:eastAsia="ru-RU"/>
        </w:rPr>
        <w:t xml:space="preserve">Приказ Минобрнауки </w:t>
      </w:r>
      <w:r w:rsidR="004F07D0">
        <w:rPr>
          <w:rFonts w:ascii="Times New Roman" w:eastAsia="Times New Roman" w:hAnsi="Times New Roman" w:cs="Times New Roman"/>
          <w:sz w:val="26"/>
          <w:szCs w:val="26"/>
          <w:lang w:eastAsia="ru-RU"/>
        </w:rPr>
        <w:t xml:space="preserve">России </w:t>
      </w:r>
      <w:r w:rsidRPr="00A411B7">
        <w:rPr>
          <w:rFonts w:ascii="Times New Roman" w:eastAsia="Times New Roman" w:hAnsi="Times New Roman" w:cs="Times New Roman"/>
          <w:sz w:val="26"/>
          <w:szCs w:val="26"/>
          <w:lang w:eastAsia="ru-RU"/>
        </w:rPr>
        <w:t>от 10 декабря 2013 года № 1324 «Об утверждении показателей деятельности образовательной организации, подлежащей самообследованию»;</w:t>
      </w:r>
    </w:p>
    <w:p w:rsidR="00A411B7" w:rsidRPr="00A411B7" w:rsidRDefault="00A411B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11B7">
        <w:rPr>
          <w:rFonts w:ascii="Times New Roman" w:eastAsia="Times New Roman" w:hAnsi="Times New Roman" w:cs="Times New Roman"/>
          <w:sz w:val="26"/>
          <w:szCs w:val="26"/>
          <w:lang w:eastAsia="ru-RU"/>
        </w:rPr>
        <w:t xml:space="preserve">Приказ Минобрнауки </w:t>
      </w:r>
      <w:r w:rsidR="004F07D0">
        <w:rPr>
          <w:rFonts w:ascii="Times New Roman" w:eastAsia="Times New Roman" w:hAnsi="Times New Roman" w:cs="Times New Roman"/>
          <w:sz w:val="26"/>
          <w:szCs w:val="26"/>
          <w:lang w:eastAsia="ru-RU"/>
        </w:rPr>
        <w:t xml:space="preserve">России </w:t>
      </w:r>
      <w:r w:rsidRPr="00A411B7">
        <w:rPr>
          <w:rFonts w:ascii="Times New Roman" w:eastAsia="Times New Roman" w:hAnsi="Times New Roman" w:cs="Times New Roman"/>
          <w:sz w:val="26"/>
          <w:szCs w:val="26"/>
          <w:lang w:eastAsia="ru-RU"/>
        </w:rPr>
        <w:t>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411B7" w:rsidRPr="00387447" w:rsidRDefault="00A411B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447">
        <w:rPr>
          <w:rFonts w:ascii="Times New Roman" w:eastAsia="Times New Roman" w:hAnsi="Times New Roman" w:cs="Times New Roman"/>
          <w:sz w:val="26"/>
          <w:szCs w:val="26"/>
          <w:lang w:eastAsia="ru-RU"/>
        </w:rPr>
        <w:t>Федеральные требования к образовательным учреждениям в части минимальной оснащённости учебного процесса и оборудования учебных помещений (утверждены приказом Минобрнауки России от 4 октября 2010 № 986);</w:t>
      </w:r>
    </w:p>
    <w:p w:rsidR="00A411B7" w:rsidRPr="00387447" w:rsidRDefault="00A411B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447">
        <w:rPr>
          <w:rFonts w:ascii="Times New Roman" w:eastAsia="Times New Roman" w:hAnsi="Times New Roman" w:cs="Times New Roman"/>
          <w:sz w:val="26"/>
          <w:szCs w:val="26"/>
          <w:lang w:eastAsia="ru-RU"/>
        </w:rPr>
        <w:t>СанПиН 2.4.2.2821 – 10 «Санитарно-эпидемиологические требования к условиям и организации обучения в общеобразовательных учреждениях» от 29 декабря 2010 г. №189;</w:t>
      </w:r>
    </w:p>
    <w:p w:rsidR="00DA18B1" w:rsidRPr="00387447" w:rsidRDefault="0038744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447">
        <w:rPr>
          <w:rFonts w:ascii="Times New Roman" w:eastAsia="Times New Roman" w:hAnsi="Times New Roman" w:cs="Times New Roman"/>
          <w:sz w:val="26"/>
          <w:szCs w:val="26"/>
          <w:lang w:eastAsia="ru-RU"/>
        </w:rPr>
        <w:t xml:space="preserve"> </w:t>
      </w:r>
      <w:r w:rsidR="00147885" w:rsidRPr="00387447">
        <w:rPr>
          <w:rFonts w:ascii="Times New Roman" w:eastAsia="Times New Roman" w:hAnsi="Times New Roman" w:cs="Times New Roman"/>
          <w:sz w:val="26"/>
          <w:szCs w:val="26"/>
          <w:lang w:eastAsia="ru-RU"/>
        </w:rPr>
        <w:t>Распоряжение Комитета по образованию от 14.03.2017 г. № 838-р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2017/2018 учебном году;</w:t>
      </w:r>
    </w:p>
    <w:p w:rsidR="00147885" w:rsidRPr="00387447" w:rsidRDefault="0038744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447">
        <w:rPr>
          <w:rFonts w:ascii="Times New Roman" w:eastAsia="Times New Roman" w:hAnsi="Times New Roman" w:cs="Times New Roman"/>
          <w:sz w:val="26"/>
          <w:szCs w:val="26"/>
          <w:lang w:eastAsia="ru-RU"/>
        </w:rPr>
        <w:t>Распоряжение Комитета по образованию от 20.03.2017 г. № 931-р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2017/2018 учебный год»,</w:t>
      </w:r>
    </w:p>
    <w:p w:rsidR="00387447" w:rsidRPr="00387447" w:rsidRDefault="0038744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447">
        <w:rPr>
          <w:rFonts w:ascii="Times New Roman" w:eastAsia="Times New Roman" w:hAnsi="Times New Roman" w:cs="Times New Roman"/>
          <w:sz w:val="26"/>
          <w:szCs w:val="26"/>
          <w:lang w:eastAsia="ru-RU"/>
        </w:rPr>
        <w:lastRenderedPageBreak/>
        <w:t>Приложение к письму Департамента общего и дошкольного образования от 20.04.2004 г. № 14-51-102/13 «Рекомендации по организации профильного обучения на основе индивидуальных учеб</w:t>
      </w:r>
      <w:r w:rsidR="00842755">
        <w:rPr>
          <w:rFonts w:ascii="Times New Roman" w:eastAsia="Times New Roman" w:hAnsi="Times New Roman" w:cs="Times New Roman"/>
          <w:sz w:val="26"/>
          <w:szCs w:val="26"/>
          <w:lang w:eastAsia="ru-RU"/>
        </w:rPr>
        <w:t>ных планов</w:t>
      </w:r>
      <w:r w:rsidRPr="00387447">
        <w:rPr>
          <w:rFonts w:ascii="Times New Roman" w:eastAsia="Times New Roman" w:hAnsi="Times New Roman" w:cs="Times New Roman"/>
          <w:sz w:val="26"/>
          <w:szCs w:val="26"/>
          <w:lang w:eastAsia="ru-RU"/>
        </w:rPr>
        <w:t xml:space="preserve"> обучающихся»;</w:t>
      </w:r>
    </w:p>
    <w:p w:rsidR="00387447" w:rsidRPr="00387447" w:rsidRDefault="0038744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447">
        <w:rPr>
          <w:rFonts w:ascii="Times New Roman" w:eastAsia="Times New Roman" w:hAnsi="Times New Roman" w:cs="Times New Roman"/>
          <w:sz w:val="26"/>
          <w:szCs w:val="26"/>
          <w:lang w:eastAsia="ru-RU"/>
        </w:rPr>
        <w:t xml:space="preserve">Приложение к письму Комитета по образованию </w:t>
      </w:r>
      <w:r w:rsidR="00C20C75">
        <w:rPr>
          <w:rFonts w:ascii="Times New Roman" w:eastAsia="Times New Roman" w:hAnsi="Times New Roman" w:cs="Times New Roman"/>
          <w:sz w:val="26"/>
          <w:szCs w:val="26"/>
          <w:lang w:eastAsia="ru-RU"/>
        </w:rPr>
        <w:t xml:space="preserve">Санкт-Петербурга </w:t>
      </w:r>
      <w:r w:rsidRPr="00387447">
        <w:rPr>
          <w:rFonts w:ascii="Times New Roman" w:eastAsia="Times New Roman" w:hAnsi="Times New Roman" w:cs="Times New Roman"/>
          <w:sz w:val="26"/>
          <w:szCs w:val="26"/>
          <w:lang w:eastAsia="ru-RU"/>
        </w:rPr>
        <w:t>от 11.07.2014 г. № 03-20-2913/14-0-0 «Методические рекомендации по организации изучения иностранных языков в государственных общеобразовательных организациях, реализующих основные образовательные программы»;</w:t>
      </w:r>
    </w:p>
    <w:p w:rsidR="00387447" w:rsidRPr="00387447" w:rsidRDefault="00387447" w:rsidP="00A411B7">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447">
        <w:rPr>
          <w:rFonts w:ascii="Times New Roman" w:eastAsia="Times New Roman" w:hAnsi="Times New Roman" w:cs="Times New Roman"/>
          <w:sz w:val="26"/>
          <w:szCs w:val="26"/>
          <w:lang w:eastAsia="ru-RU"/>
        </w:rPr>
        <w:t>Устав ГБОУ СОШ № 4 Кусто.</w:t>
      </w:r>
    </w:p>
    <w:p w:rsidR="00A411B7" w:rsidRPr="00A411B7" w:rsidRDefault="00387447" w:rsidP="00A411B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6A44E1" w:rsidRDefault="006A44E1" w:rsidP="006A44E1">
      <w:pPr>
        <w:pStyle w:val="2"/>
      </w:pPr>
      <w:r>
        <w:t>МОДУЛЬ 1</w:t>
      </w:r>
      <w:r w:rsidRPr="006A44E1">
        <w:t xml:space="preserve">. </w:t>
      </w:r>
      <w:r>
        <w:t>Цели и ценности</w:t>
      </w:r>
      <w:r w:rsidRPr="006A44E1">
        <w:t xml:space="preserve"> образовательной программы</w:t>
      </w:r>
    </w:p>
    <w:p w:rsidR="00362C37" w:rsidRPr="00362C37" w:rsidRDefault="00362C37" w:rsidP="00362C37"/>
    <w:p w:rsidR="006A44E1" w:rsidRPr="006A44E1" w:rsidRDefault="006A44E1" w:rsidP="006A44E1">
      <w:pPr>
        <w:spacing w:line="240" w:lineRule="auto"/>
        <w:ind w:firstLine="709"/>
        <w:jc w:val="both"/>
        <w:rPr>
          <w:rFonts w:ascii="Times New Roman" w:hAnsi="Times New Roman" w:cs="Times New Roman"/>
          <w:sz w:val="26"/>
          <w:szCs w:val="26"/>
        </w:rPr>
      </w:pPr>
      <w:r w:rsidRPr="006A44E1">
        <w:rPr>
          <w:rFonts w:ascii="Times New Roman" w:hAnsi="Times New Roman" w:cs="Times New Roman"/>
          <w:sz w:val="26"/>
          <w:szCs w:val="26"/>
        </w:rPr>
        <w:t>Целью образования в современной школе является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знаниями, личности, ориентированной на нравственные ценности, способной к самореализации и самоактуализации.</w:t>
      </w:r>
    </w:p>
    <w:p w:rsidR="006A44E1" w:rsidRPr="006A44E1" w:rsidRDefault="006A44E1" w:rsidP="006A44E1">
      <w:pPr>
        <w:spacing w:line="240" w:lineRule="auto"/>
        <w:ind w:firstLine="709"/>
        <w:jc w:val="both"/>
        <w:rPr>
          <w:rFonts w:ascii="Times New Roman" w:hAnsi="Times New Roman" w:cs="Times New Roman"/>
          <w:sz w:val="26"/>
          <w:szCs w:val="26"/>
        </w:rPr>
      </w:pPr>
      <w:r w:rsidRPr="006A44E1">
        <w:rPr>
          <w:rFonts w:ascii="Times New Roman" w:hAnsi="Times New Roman" w:cs="Times New Roman"/>
          <w:sz w:val="26"/>
          <w:szCs w:val="26"/>
        </w:rPr>
        <w:t>Ключевыми понятиями образовательной программы являются:</w:t>
      </w:r>
    </w:p>
    <w:p w:rsidR="006A44E1" w:rsidRPr="006A44E1" w:rsidRDefault="006A44E1" w:rsidP="006A44E1">
      <w:pPr>
        <w:numPr>
          <w:ilvl w:val="0"/>
          <w:numId w:val="1"/>
        </w:numPr>
        <w:spacing w:line="240" w:lineRule="auto"/>
        <w:ind w:firstLine="709"/>
        <w:jc w:val="both"/>
        <w:rPr>
          <w:rFonts w:ascii="Times New Roman" w:hAnsi="Times New Roman" w:cs="Times New Roman"/>
          <w:sz w:val="26"/>
          <w:szCs w:val="26"/>
        </w:rPr>
      </w:pPr>
      <w:r w:rsidRPr="006A44E1">
        <w:rPr>
          <w:rFonts w:ascii="Times New Roman" w:hAnsi="Times New Roman" w:cs="Times New Roman"/>
          <w:i/>
          <w:sz w:val="26"/>
          <w:szCs w:val="26"/>
        </w:rPr>
        <w:t>Личность</w:t>
      </w:r>
      <w:r w:rsidRPr="006A44E1">
        <w:rPr>
          <w:rFonts w:ascii="Times New Roman" w:hAnsi="Times New Roman" w:cs="Times New Roman"/>
          <w:sz w:val="26"/>
          <w:szCs w:val="26"/>
        </w:rPr>
        <w:t xml:space="preserve"> – постоянно изменяющееся системное качество, проявляющееся как устойчивая совокупность свойств индивида и характеризующая социальную сущность человека;</w:t>
      </w:r>
    </w:p>
    <w:p w:rsidR="006A44E1" w:rsidRPr="006A44E1" w:rsidRDefault="006A44E1" w:rsidP="006A44E1">
      <w:pPr>
        <w:numPr>
          <w:ilvl w:val="0"/>
          <w:numId w:val="1"/>
        </w:numPr>
        <w:spacing w:line="240" w:lineRule="auto"/>
        <w:ind w:firstLine="709"/>
        <w:jc w:val="both"/>
        <w:rPr>
          <w:rFonts w:ascii="Times New Roman" w:hAnsi="Times New Roman" w:cs="Times New Roman"/>
          <w:sz w:val="26"/>
          <w:szCs w:val="26"/>
        </w:rPr>
      </w:pPr>
      <w:r w:rsidRPr="006A44E1">
        <w:rPr>
          <w:rFonts w:ascii="Times New Roman" w:hAnsi="Times New Roman" w:cs="Times New Roman"/>
          <w:i/>
          <w:sz w:val="26"/>
          <w:szCs w:val="26"/>
        </w:rPr>
        <w:t>Субъект</w:t>
      </w:r>
      <w:r w:rsidRPr="006A44E1">
        <w:rPr>
          <w:rFonts w:ascii="Times New Roman" w:hAnsi="Times New Roman" w:cs="Times New Roman"/>
          <w:sz w:val="26"/>
          <w:szCs w:val="26"/>
        </w:rPr>
        <w:t xml:space="preserve"> – индивид или группа, обладающие осознанной и творческой активностью и свободной в познании и преобразовании себя и окружающей действительности;</w:t>
      </w:r>
    </w:p>
    <w:p w:rsidR="006A44E1" w:rsidRPr="006A44E1" w:rsidRDefault="006A44E1" w:rsidP="006A44E1">
      <w:pPr>
        <w:numPr>
          <w:ilvl w:val="0"/>
          <w:numId w:val="1"/>
        </w:numPr>
        <w:spacing w:line="240" w:lineRule="auto"/>
        <w:ind w:firstLine="709"/>
        <w:jc w:val="both"/>
        <w:rPr>
          <w:rFonts w:ascii="Times New Roman" w:hAnsi="Times New Roman" w:cs="Times New Roman"/>
          <w:sz w:val="26"/>
          <w:szCs w:val="26"/>
        </w:rPr>
      </w:pPr>
      <w:r w:rsidRPr="006A44E1">
        <w:rPr>
          <w:rFonts w:ascii="Times New Roman" w:hAnsi="Times New Roman" w:cs="Times New Roman"/>
          <w:i/>
          <w:sz w:val="26"/>
          <w:szCs w:val="26"/>
        </w:rPr>
        <w:t>Индивидуальность</w:t>
      </w:r>
      <w:r w:rsidRPr="006A44E1">
        <w:rPr>
          <w:rFonts w:ascii="Times New Roman" w:hAnsi="Times New Roman" w:cs="Times New Roman"/>
          <w:sz w:val="26"/>
          <w:szCs w:val="26"/>
        </w:rPr>
        <w:t xml:space="preserve"> – неповторимое своеобразие человека или группы, уникальное сочетание в них единичных, особенных и общих черт, отличающее их от других индивидов и человеческих общностей;</w:t>
      </w:r>
    </w:p>
    <w:p w:rsidR="006A44E1" w:rsidRPr="006A44E1" w:rsidRDefault="006A44E1" w:rsidP="006A44E1">
      <w:pPr>
        <w:numPr>
          <w:ilvl w:val="0"/>
          <w:numId w:val="1"/>
        </w:numPr>
        <w:spacing w:line="240" w:lineRule="auto"/>
        <w:ind w:firstLine="709"/>
        <w:jc w:val="both"/>
        <w:rPr>
          <w:rFonts w:ascii="Times New Roman" w:hAnsi="Times New Roman" w:cs="Times New Roman"/>
          <w:sz w:val="26"/>
          <w:szCs w:val="26"/>
        </w:rPr>
      </w:pPr>
      <w:r w:rsidRPr="006A44E1">
        <w:rPr>
          <w:rFonts w:ascii="Times New Roman" w:hAnsi="Times New Roman" w:cs="Times New Roman"/>
          <w:i/>
          <w:sz w:val="26"/>
          <w:szCs w:val="26"/>
        </w:rPr>
        <w:t>Самоактуализированная</w:t>
      </w:r>
      <w:r w:rsidRPr="006A44E1">
        <w:rPr>
          <w:rFonts w:ascii="Times New Roman" w:hAnsi="Times New Roman" w:cs="Times New Roman"/>
          <w:sz w:val="26"/>
          <w:szCs w:val="26"/>
        </w:rPr>
        <w:t xml:space="preserve"> личность – человек, осознанно и активно реализующий стремление стать самим собой, наиболее полно раскрыть свои возможности и способности;</w:t>
      </w:r>
    </w:p>
    <w:p w:rsidR="006A44E1" w:rsidRPr="006A44E1" w:rsidRDefault="006A44E1" w:rsidP="006A44E1">
      <w:pPr>
        <w:numPr>
          <w:ilvl w:val="0"/>
          <w:numId w:val="1"/>
        </w:numPr>
        <w:spacing w:line="240" w:lineRule="auto"/>
        <w:ind w:firstLine="709"/>
        <w:jc w:val="both"/>
        <w:rPr>
          <w:rFonts w:ascii="Times New Roman" w:hAnsi="Times New Roman" w:cs="Times New Roman"/>
          <w:sz w:val="26"/>
          <w:szCs w:val="26"/>
        </w:rPr>
      </w:pPr>
      <w:r w:rsidRPr="006A44E1">
        <w:rPr>
          <w:rFonts w:ascii="Times New Roman" w:hAnsi="Times New Roman" w:cs="Times New Roman"/>
          <w:i/>
          <w:sz w:val="26"/>
          <w:szCs w:val="26"/>
        </w:rPr>
        <w:t>Самореализация личности</w:t>
      </w:r>
      <w:r w:rsidRPr="006A44E1">
        <w:rPr>
          <w:rFonts w:ascii="Times New Roman" w:hAnsi="Times New Roman" w:cs="Times New Roman"/>
          <w:sz w:val="26"/>
          <w:szCs w:val="26"/>
        </w:rPr>
        <w:t xml:space="preserve"> – реализация индивидом своего «внутреннего Я», своих сил, способностей, овладение способами самоутверждения, которые не ущемляли бы интересов других;</w:t>
      </w:r>
    </w:p>
    <w:p w:rsidR="006A44E1" w:rsidRPr="006A44E1" w:rsidRDefault="006A44E1" w:rsidP="006A44E1">
      <w:pPr>
        <w:numPr>
          <w:ilvl w:val="0"/>
          <w:numId w:val="1"/>
        </w:numPr>
        <w:spacing w:line="240" w:lineRule="auto"/>
        <w:ind w:firstLine="709"/>
        <w:jc w:val="both"/>
        <w:rPr>
          <w:rFonts w:ascii="Times New Roman" w:hAnsi="Times New Roman" w:cs="Times New Roman"/>
          <w:sz w:val="26"/>
          <w:szCs w:val="26"/>
        </w:rPr>
      </w:pPr>
      <w:r w:rsidRPr="006A44E1">
        <w:rPr>
          <w:rFonts w:ascii="Times New Roman" w:hAnsi="Times New Roman" w:cs="Times New Roman"/>
          <w:i/>
          <w:sz w:val="26"/>
          <w:szCs w:val="26"/>
        </w:rPr>
        <w:t>Толерантная личность</w:t>
      </w:r>
      <w:r w:rsidRPr="006A44E1">
        <w:rPr>
          <w:rFonts w:ascii="Times New Roman" w:hAnsi="Times New Roman" w:cs="Times New Roman"/>
          <w:sz w:val="26"/>
          <w:szCs w:val="26"/>
        </w:rPr>
        <w:t xml:space="preserve"> – личность, убежденная в том, что каждый человек – неповторимая индивидуальность, следовательно, относиться к каждому, независимо от его идей, высказываемых суждений и демонстрируемых форм поведения, можно и должно с уважением.</w:t>
      </w:r>
    </w:p>
    <w:p w:rsidR="006A44E1" w:rsidRPr="006A44E1" w:rsidRDefault="006A44E1" w:rsidP="006A44E1">
      <w:pPr>
        <w:spacing w:line="240" w:lineRule="auto"/>
        <w:ind w:firstLine="709"/>
        <w:jc w:val="both"/>
        <w:rPr>
          <w:rFonts w:ascii="Times New Roman" w:hAnsi="Times New Roman" w:cs="Times New Roman"/>
          <w:sz w:val="26"/>
          <w:szCs w:val="26"/>
        </w:rPr>
      </w:pPr>
      <w:r w:rsidRPr="006A44E1">
        <w:rPr>
          <w:rFonts w:ascii="Times New Roman" w:hAnsi="Times New Roman" w:cs="Times New Roman"/>
          <w:sz w:val="26"/>
          <w:szCs w:val="26"/>
        </w:rPr>
        <w:t>Деятельность и отношения между участниками образовательных отношений в школе строятся на следующих принципах:</w:t>
      </w:r>
    </w:p>
    <w:p w:rsidR="006A44E1" w:rsidRPr="006A44E1" w:rsidRDefault="006A44E1" w:rsidP="006A44E1">
      <w:pPr>
        <w:numPr>
          <w:ilvl w:val="0"/>
          <w:numId w:val="2"/>
        </w:numPr>
        <w:spacing w:line="240" w:lineRule="auto"/>
        <w:ind w:firstLine="709"/>
        <w:jc w:val="both"/>
        <w:rPr>
          <w:rFonts w:ascii="Times New Roman" w:hAnsi="Times New Roman" w:cs="Times New Roman"/>
          <w:sz w:val="26"/>
          <w:szCs w:val="26"/>
        </w:rPr>
      </w:pPr>
      <w:r w:rsidRPr="006A44E1">
        <w:rPr>
          <w:rFonts w:ascii="Times New Roman" w:hAnsi="Times New Roman" w:cs="Times New Roman"/>
          <w:i/>
          <w:sz w:val="26"/>
          <w:szCs w:val="26"/>
        </w:rPr>
        <w:lastRenderedPageBreak/>
        <w:t>Принцип непрерывности и преемственности</w:t>
      </w:r>
      <w:r w:rsidRPr="006A44E1">
        <w:rPr>
          <w:rFonts w:ascii="Times New Roman" w:hAnsi="Times New Roman" w:cs="Times New Roman"/>
          <w:sz w:val="26"/>
          <w:szCs w:val="26"/>
        </w:rPr>
        <w:t>.</w:t>
      </w:r>
    </w:p>
    <w:p w:rsidR="006A44E1" w:rsidRPr="006A44E1" w:rsidRDefault="006A44E1" w:rsidP="006A44E1">
      <w:pPr>
        <w:spacing w:line="240" w:lineRule="auto"/>
        <w:ind w:firstLine="709"/>
        <w:jc w:val="both"/>
        <w:rPr>
          <w:rFonts w:ascii="Times New Roman" w:hAnsi="Times New Roman" w:cs="Times New Roman"/>
          <w:sz w:val="26"/>
          <w:szCs w:val="26"/>
        </w:rPr>
      </w:pPr>
      <w:r w:rsidRPr="006A44E1">
        <w:rPr>
          <w:rFonts w:ascii="Times New Roman" w:hAnsi="Times New Roman" w:cs="Times New Roman"/>
          <w:sz w:val="26"/>
          <w:szCs w:val="26"/>
        </w:rPr>
        <w:t>Создание условий для превращения образовательного процесса в непрерывный инновационный процесс во всех уровнях школьного образования.</w:t>
      </w:r>
    </w:p>
    <w:p w:rsidR="006A44E1" w:rsidRPr="006A44E1" w:rsidRDefault="006A44E1" w:rsidP="006A44E1">
      <w:pPr>
        <w:numPr>
          <w:ilvl w:val="0"/>
          <w:numId w:val="2"/>
        </w:numPr>
        <w:spacing w:line="240" w:lineRule="auto"/>
        <w:ind w:firstLine="709"/>
        <w:jc w:val="both"/>
        <w:rPr>
          <w:rFonts w:ascii="Times New Roman" w:hAnsi="Times New Roman" w:cs="Times New Roman"/>
          <w:i/>
          <w:sz w:val="26"/>
          <w:szCs w:val="26"/>
        </w:rPr>
      </w:pPr>
      <w:r w:rsidRPr="006A44E1">
        <w:rPr>
          <w:rFonts w:ascii="Times New Roman" w:hAnsi="Times New Roman" w:cs="Times New Roman"/>
          <w:i/>
          <w:sz w:val="26"/>
          <w:szCs w:val="26"/>
        </w:rPr>
        <w:t>Принцип системности.</w:t>
      </w:r>
    </w:p>
    <w:p w:rsidR="006A44E1" w:rsidRPr="006A44E1" w:rsidRDefault="006A44E1" w:rsidP="006A44E1">
      <w:pPr>
        <w:spacing w:line="240" w:lineRule="auto"/>
        <w:ind w:firstLine="709"/>
        <w:jc w:val="both"/>
        <w:rPr>
          <w:rFonts w:ascii="Times New Roman" w:hAnsi="Times New Roman" w:cs="Times New Roman"/>
          <w:sz w:val="26"/>
          <w:szCs w:val="26"/>
        </w:rPr>
      </w:pPr>
      <w:r w:rsidRPr="006A44E1">
        <w:rPr>
          <w:rFonts w:ascii="Times New Roman" w:hAnsi="Times New Roman" w:cs="Times New Roman"/>
          <w:sz w:val="26"/>
          <w:szCs w:val="26"/>
        </w:rPr>
        <w:t>Создание целостной системы целенаправленного педагогического воздействия по формированию личности физически здоровой, духовно богатой, высоконравственной и образованной.</w:t>
      </w:r>
    </w:p>
    <w:p w:rsidR="006A44E1" w:rsidRPr="006A44E1" w:rsidRDefault="006A44E1" w:rsidP="006A44E1">
      <w:pPr>
        <w:numPr>
          <w:ilvl w:val="0"/>
          <w:numId w:val="2"/>
        </w:numPr>
        <w:spacing w:line="240" w:lineRule="auto"/>
        <w:ind w:firstLine="709"/>
        <w:jc w:val="both"/>
        <w:rPr>
          <w:rFonts w:ascii="Times New Roman" w:hAnsi="Times New Roman" w:cs="Times New Roman"/>
          <w:i/>
          <w:sz w:val="26"/>
          <w:szCs w:val="26"/>
        </w:rPr>
      </w:pPr>
      <w:r w:rsidRPr="006A44E1">
        <w:rPr>
          <w:rFonts w:ascii="Times New Roman" w:hAnsi="Times New Roman" w:cs="Times New Roman"/>
          <w:i/>
          <w:sz w:val="26"/>
          <w:szCs w:val="26"/>
        </w:rPr>
        <w:t>Принцип природосообразности.</w:t>
      </w:r>
    </w:p>
    <w:p w:rsidR="006A44E1" w:rsidRPr="006A44E1" w:rsidRDefault="006A44E1" w:rsidP="006A44E1">
      <w:pPr>
        <w:spacing w:line="240" w:lineRule="auto"/>
        <w:ind w:firstLine="709"/>
        <w:jc w:val="both"/>
        <w:rPr>
          <w:rFonts w:ascii="Times New Roman" w:hAnsi="Times New Roman" w:cs="Times New Roman"/>
          <w:sz w:val="26"/>
          <w:szCs w:val="26"/>
        </w:rPr>
      </w:pPr>
      <w:r w:rsidRPr="006A44E1">
        <w:rPr>
          <w:rFonts w:ascii="Times New Roman" w:hAnsi="Times New Roman" w:cs="Times New Roman"/>
          <w:sz w:val="26"/>
          <w:szCs w:val="26"/>
        </w:rPr>
        <w:t>Учет социальной ситуации развития ребенка в соответствии с его природными возможностями и способностями.</w:t>
      </w:r>
    </w:p>
    <w:p w:rsidR="006A44E1" w:rsidRPr="006A44E1" w:rsidRDefault="006A44E1" w:rsidP="006A44E1">
      <w:pPr>
        <w:numPr>
          <w:ilvl w:val="0"/>
          <w:numId w:val="2"/>
        </w:numPr>
        <w:spacing w:line="240" w:lineRule="auto"/>
        <w:ind w:firstLine="709"/>
        <w:jc w:val="both"/>
        <w:rPr>
          <w:rFonts w:ascii="Times New Roman" w:hAnsi="Times New Roman" w:cs="Times New Roman"/>
          <w:i/>
          <w:sz w:val="26"/>
          <w:szCs w:val="26"/>
        </w:rPr>
      </w:pPr>
      <w:r w:rsidRPr="006A44E1">
        <w:rPr>
          <w:rFonts w:ascii="Times New Roman" w:hAnsi="Times New Roman" w:cs="Times New Roman"/>
          <w:i/>
          <w:sz w:val="26"/>
          <w:szCs w:val="26"/>
        </w:rPr>
        <w:t>Принцип культуросообразности.</w:t>
      </w:r>
    </w:p>
    <w:p w:rsidR="006A44E1" w:rsidRPr="006A44E1" w:rsidRDefault="006A44E1" w:rsidP="006A44E1">
      <w:pPr>
        <w:spacing w:line="240" w:lineRule="auto"/>
        <w:ind w:firstLine="709"/>
        <w:jc w:val="both"/>
        <w:rPr>
          <w:rFonts w:ascii="Times New Roman" w:hAnsi="Times New Roman" w:cs="Times New Roman"/>
          <w:sz w:val="26"/>
          <w:szCs w:val="26"/>
        </w:rPr>
      </w:pPr>
      <w:r w:rsidRPr="006A44E1">
        <w:rPr>
          <w:rFonts w:ascii="Times New Roman" w:hAnsi="Times New Roman" w:cs="Times New Roman"/>
          <w:sz w:val="26"/>
          <w:szCs w:val="26"/>
        </w:rPr>
        <w:t>Целенаправленное включение ребенка в освоение мира человеческой культуры.</w:t>
      </w:r>
    </w:p>
    <w:p w:rsidR="006A44E1" w:rsidRPr="006A44E1" w:rsidRDefault="006A44E1" w:rsidP="006A44E1">
      <w:pPr>
        <w:numPr>
          <w:ilvl w:val="0"/>
          <w:numId w:val="2"/>
        </w:numPr>
        <w:spacing w:line="240" w:lineRule="auto"/>
        <w:ind w:firstLine="709"/>
        <w:jc w:val="both"/>
        <w:rPr>
          <w:rFonts w:ascii="Times New Roman" w:hAnsi="Times New Roman" w:cs="Times New Roman"/>
          <w:i/>
          <w:sz w:val="26"/>
          <w:szCs w:val="26"/>
        </w:rPr>
      </w:pPr>
      <w:r w:rsidRPr="006A44E1">
        <w:rPr>
          <w:rFonts w:ascii="Times New Roman" w:hAnsi="Times New Roman" w:cs="Times New Roman"/>
          <w:i/>
          <w:sz w:val="26"/>
          <w:szCs w:val="26"/>
        </w:rPr>
        <w:t>Принцип гуманизма и демократизации.</w:t>
      </w:r>
    </w:p>
    <w:p w:rsidR="006A44E1" w:rsidRPr="006A44E1" w:rsidRDefault="006A44E1" w:rsidP="006A44E1">
      <w:pPr>
        <w:spacing w:line="240" w:lineRule="auto"/>
        <w:ind w:firstLine="709"/>
        <w:jc w:val="both"/>
        <w:rPr>
          <w:rFonts w:ascii="Times New Roman" w:hAnsi="Times New Roman" w:cs="Times New Roman"/>
          <w:sz w:val="26"/>
          <w:szCs w:val="26"/>
        </w:rPr>
      </w:pPr>
      <w:r w:rsidRPr="006A44E1">
        <w:rPr>
          <w:rFonts w:ascii="Times New Roman" w:hAnsi="Times New Roman" w:cs="Times New Roman"/>
          <w:sz w:val="26"/>
          <w:szCs w:val="26"/>
        </w:rPr>
        <w:t>Создание системы отношений «ученик-учитель-родитель», основанной на гуманистической педагогике.</w:t>
      </w:r>
    </w:p>
    <w:p w:rsidR="006A44E1" w:rsidRPr="006A44E1" w:rsidRDefault="006A44E1" w:rsidP="006A44E1">
      <w:pPr>
        <w:numPr>
          <w:ilvl w:val="0"/>
          <w:numId w:val="2"/>
        </w:numPr>
        <w:spacing w:line="240" w:lineRule="auto"/>
        <w:ind w:firstLine="709"/>
        <w:jc w:val="both"/>
        <w:rPr>
          <w:rFonts w:ascii="Times New Roman" w:hAnsi="Times New Roman" w:cs="Times New Roman"/>
          <w:i/>
          <w:sz w:val="26"/>
          <w:szCs w:val="26"/>
        </w:rPr>
      </w:pPr>
      <w:r w:rsidRPr="006A44E1">
        <w:rPr>
          <w:rFonts w:ascii="Times New Roman" w:hAnsi="Times New Roman" w:cs="Times New Roman"/>
          <w:i/>
          <w:sz w:val="26"/>
          <w:szCs w:val="26"/>
        </w:rPr>
        <w:t>Принцип интеграции.</w:t>
      </w:r>
    </w:p>
    <w:p w:rsidR="006A44E1" w:rsidRPr="006A44E1" w:rsidRDefault="006A44E1" w:rsidP="006A44E1">
      <w:pPr>
        <w:spacing w:line="240" w:lineRule="auto"/>
        <w:ind w:firstLine="709"/>
        <w:jc w:val="both"/>
        <w:rPr>
          <w:rFonts w:ascii="Times New Roman" w:hAnsi="Times New Roman" w:cs="Times New Roman"/>
          <w:sz w:val="26"/>
          <w:szCs w:val="26"/>
        </w:rPr>
      </w:pPr>
      <w:r w:rsidRPr="006A44E1">
        <w:rPr>
          <w:rFonts w:ascii="Times New Roman" w:hAnsi="Times New Roman" w:cs="Times New Roman"/>
          <w:sz w:val="26"/>
          <w:szCs w:val="26"/>
        </w:rPr>
        <w:t>Объединение усилий школы, семьи, общественности, учреждений дополнительного образования, здравоохранения, правоохранительных органов с целью повышения целенаправленности и эффективности влияния на личность обучающегося.</w:t>
      </w:r>
    </w:p>
    <w:p w:rsidR="006A44E1" w:rsidRPr="006A44E1" w:rsidRDefault="006A44E1" w:rsidP="006A44E1">
      <w:pPr>
        <w:numPr>
          <w:ilvl w:val="0"/>
          <w:numId w:val="2"/>
        </w:numPr>
        <w:spacing w:line="240" w:lineRule="auto"/>
        <w:ind w:firstLine="709"/>
        <w:jc w:val="both"/>
        <w:rPr>
          <w:rFonts w:ascii="Times New Roman" w:hAnsi="Times New Roman" w:cs="Times New Roman"/>
          <w:i/>
          <w:sz w:val="26"/>
          <w:szCs w:val="26"/>
        </w:rPr>
      </w:pPr>
      <w:r w:rsidRPr="006A44E1">
        <w:rPr>
          <w:rFonts w:ascii="Times New Roman" w:hAnsi="Times New Roman" w:cs="Times New Roman"/>
          <w:i/>
          <w:sz w:val="26"/>
          <w:szCs w:val="26"/>
        </w:rPr>
        <w:t>Принцип самоактуальности.</w:t>
      </w:r>
    </w:p>
    <w:p w:rsidR="006A44E1" w:rsidRPr="006A44E1" w:rsidRDefault="006A44E1" w:rsidP="006A44E1">
      <w:pPr>
        <w:spacing w:line="240" w:lineRule="auto"/>
        <w:ind w:firstLine="709"/>
        <w:jc w:val="both"/>
        <w:rPr>
          <w:rFonts w:ascii="Times New Roman" w:hAnsi="Times New Roman" w:cs="Times New Roman"/>
          <w:sz w:val="26"/>
          <w:szCs w:val="26"/>
        </w:rPr>
      </w:pPr>
      <w:r w:rsidRPr="006A44E1">
        <w:rPr>
          <w:rFonts w:ascii="Times New Roman" w:hAnsi="Times New Roman" w:cs="Times New Roman"/>
          <w:sz w:val="26"/>
          <w:szCs w:val="26"/>
        </w:rPr>
        <w:t>Формирование потребности у каждого ребенка в самоактуализации своих интеллектуальных, коммуникативных и физических способностей.</w:t>
      </w:r>
    </w:p>
    <w:p w:rsidR="00C20C75" w:rsidRDefault="00C20C75" w:rsidP="006A44E1">
      <w:pPr>
        <w:pStyle w:val="2"/>
      </w:pPr>
    </w:p>
    <w:p w:rsidR="006A44E1" w:rsidRDefault="006A44E1" w:rsidP="006A44E1">
      <w:pPr>
        <w:pStyle w:val="2"/>
      </w:pPr>
      <w:r>
        <w:t>МОДУЛЬ 2</w:t>
      </w:r>
      <w:r w:rsidRPr="006A44E1">
        <w:t>. Адресность образовательной программы</w:t>
      </w:r>
    </w:p>
    <w:p w:rsidR="007723E7" w:rsidRPr="008C77F1" w:rsidRDefault="008C77F1" w:rsidP="008C77F1">
      <w:pPr>
        <w:tabs>
          <w:tab w:val="left" w:pos="2910"/>
        </w:tabs>
        <w:rPr>
          <w:rFonts w:ascii="Times New Roman" w:hAnsi="Times New Roman" w:cs="Times New Roman"/>
          <w:sz w:val="26"/>
          <w:szCs w:val="26"/>
        </w:rPr>
      </w:pPr>
      <w:r>
        <w:tab/>
      </w:r>
    </w:p>
    <w:p w:rsidR="006A44E1" w:rsidRPr="006A44E1" w:rsidRDefault="00387447" w:rsidP="006A44E1">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Образовательная программа ГБ</w:t>
      </w:r>
      <w:r w:rsidR="006A44E1" w:rsidRPr="006A44E1">
        <w:rPr>
          <w:rFonts w:ascii="Times New Roman" w:hAnsi="Times New Roman" w:cs="Times New Roman"/>
          <w:sz w:val="26"/>
          <w:szCs w:val="26"/>
        </w:rPr>
        <w:t xml:space="preserve">ОУ </w:t>
      </w:r>
      <w:r>
        <w:rPr>
          <w:rFonts w:ascii="Times New Roman" w:hAnsi="Times New Roman" w:cs="Times New Roman"/>
          <w:sz w:val="26"/>
          <w:szCs w:val="26"/>
        </w:rPr>
        <w:t>СОШ № 4 Куст</w:t>
      </w:r>
      <w:r w:rsidR="00C20C75">
        <w:rPr>
          <w:rFonts w:ascii="Times New Roman" w:hAnsi="Times New Roman" w:cs="Times New Roman"/>
          <w:sz w:val="26"/>
          <w:szCs w:val="26"/>
        </w:rPr>
        <w:t xml:space="preserve">о ориентирована на обучающихся </w:t>
      </w:r>
      <w:r w:rsidR="00C20C75">
        <w:rPr>
          <w:rFonts w:ascii="Times New Roman" w:hAnsi="Times New Roman" w:cs="Times New Roman"/>
          <w:sz w:val="26"/>
          <w:szCs w:val="26"/>
          <w:lang w:val="en-US"/>
        </w:rPr>
        <w:t>VIII</w:t>
      </w:r>
      <w:r w:rsidR="00C20C75" w:rsidRPr="00C20C75">
        <w:rPr>
          <w:rFonts w:ascii="Times New Roman" w:hAnsi="Times New Roman" w:cs="Times New Roman"/>
          <w:sz w:val="26"/>
          <w:szCs w:val="26"/>
        </w:rPr>
        <w:t>-</w:t>
      </w:r>
      <w:r w:rsidR="00C20C75">
        <w:rPr>
          <w:rFonts w:ascii="Times New Roman" w:hAnsi="Times New Roman" w:cs="Times New Roman"/>
          <w:sz w:val="26"/>
          <w:szCs w:val="26"/>
          <w:lang w:val="en-US"/>
        </w:rPr>
        <w:t>IX</w:t>
      </w:r>
      <w:r w:rsidR="006A44E1" w:rsidRPr="006A44E1">
        <w:rPr>
          <w:rFonts w:ascii="Times New Roman" w:hAnsi="Times New Roman" w:cs="Times New Roman"/>
          <w:sz w:val="26"/>
          <w:szCs w:val="26"/>
        </w:rPr>
        <w:t xml:space="preserve"> классов, способных к освоению основ</w:t>
      </w:r>
      <w:r w:rsidR="00C334D2">
        <w:rPr>
          <w:rFonts w:ascii="Times New Roman" w:hAnsi="Times New Roman" w:cs="Times New Roman"/>
          <w:sz w:val="26"/>
          <w:szCs w:val="26"/>
        </w:rPr>
        <w:t xml:space="preserve">ных общеобразовательных </w:t>
      </w:r>
      <w:r w:rsidR="006A44E1" w:rsidRPr="006A44E1">
        <w:rPr>
          <w:rFonts w:ascii="Times New Roman" w:hAnsi="Times New Roman" w:cs="Times New Roman"/>
          <w:sz w:val="26"/>
          <w:szCs w:val="26"/>
        </w:rPr>
        <w:t>программ</w:t>
      </w:r>
      <w:r w:rsidR="00C334D2">
        <w:rPr>
          <w:rFonts w:ascii="Times New Roman" w:hAnsi="Times New Roman" w:cs="Times New Roman"/>
          <w:sz w:val="26"/>
          <w:szCs w:val="26"/>
        </w:rPr>
        <w:t xml:space="preserve"> основного общего образования</w:t>
      </w:r>
      <w:r w:rsidR="006A44E1" w:rsidRPr="006A44E1">
        <w:rPr>
          <w:rFonts w:ascii="Times New Roman" w:hAnsi="Times New Roman" w:cs="Times New Roman"/>
          <w:sz w:val="26"/>
          <w:szCs w:val="26"/>
        </w:rPr>
        <w:t xml:space="preserve">, а также на обеспечение обучающимися </w:t>
      </w:r>
      <w:r w:rsidR="007D3B59">
        <w:rPr>
          <w:rFonts w:ascii="Times New Roman" w:hAnsi="Times New Roman" w:cs="Times New Roman"/>
          <w:sz w:val="26"/>
          <w:szCs w:val="26"/>
        </w:rPr>
        <w:t xml:space="preserve">углублённой и/или </w:t>
      </w:r>
      <w:r w:rsidR="006A44E1" w:rsidRPr="006A44E1">
        <w:rPr>
          <w:rFonts w:ascii="Times New Roman" w:hAnsi="Times New Roman" w:cs="Times New Roman"/>
          <w:sz w:val="26"/>
          <w:szCs w:val="26"/>
        </w:rPr>
        <w:t xml:space="preserve">расширенной подготовки по отдельным предметам: </w:t>
      </w:r>
      <w:r>
        <w:rPr>
          <w:rFonts w:ascii="Times New Roman" w:hAnsi="Times New Roman" w:cs="Times New Roman"/>
          <w:sz w:val="26"/>
          <w:szCs w:val="26"/>
        </w:rPr>
        <w:t xml:space="preserve">французскому языку, искусству, </w:t>
      </w:r>
      <w:r w:rsidR="006A44E1" w:rsidRPr="006A44E1">
        <w:rPr>
          <w:rFonts w:ascii="Times New Roman" w:hAnsi="Times New Roman" w:cs="Times New Roman"/>
          <w:sz w:val="26"/>
          <w:szCs w:val="26"/>
        </w:rPr>
        <w:t xml:space="preserve">математике, русскому </w:t>
      </w:r>
      <w:r>
        <w:rPr>
          <w:rFonts w:ascii="Times New Roman" w:hAnsi="Times New Roman" w:cs="Times New Roman"/>
          <w:sz w:val="26"/>
          <w:szCs w:val="26"/>
        </w:rPr>
        <w:t xml:space="preserve">языку, </w:t>
      </w:r>
      <w:r w:rsidR="007D3B59">
        <w:rPr>
          <w:rFonts w:ascii="Times New Roman" w:hAnsi="Times New Roman" w:cs="Times New Roman"/>
          <w:sz w:val="26"/>
          <w:szCs w:val="26"/>
        </w:rPr>
        <w:t xml:space="preserve">английскому языку, </w:t>
      </w:r>
      <w:r>
        <w:rPr>
          <w:rFonts w:ascii="Times New Roman" w:hAnsi="Times New Roman" w:cs="Times New Roman"/>
          <w:sz w:val="26"/>
          <w:szCs w:val="26"/>
        </w:rPr>
        <w:t>истории, обществознанию</w:t>
      </w:r>
      <w:r w:rsidR="00C334D2">
        <w:rPr>
          <w:rFonts w:ascii="Times New Roman" w:hAnsi="Times New Roman" w:cs="Times New Roman"/>
          <w:sz w:val="26"/>
          <w:szCs w:val="26"/>
        </w:rPr>
        <w:t>, др</w:t>
      </w:r>
      <w:r w:rsidR="006A44E1" w:rsidRPr="006A44E1">
        <w:rPr>
          <w:rFonts w:ascii="Times New Roman" w:hAnsi="Times New Roman" w:cs="Times New Roman"/>
          <w:sz w:val="26"/>
          <w:szCs w:val="26"/>
        </w:rPr>
        <w:t>.</w:t>
      </w:r>
      <w:r w:rsidR="00C334D2">
        <w:rPr>
          <w:rFonts w:ascii="Times New Roman" w:hAnsi="Times New Roman" w:cs="Times New Roman"/>
          <w:sz w:val="26"/>
          <w:szCs w:val="26"/>
        </w:rPr>
        <w:t xml:space="preserve"> Продолжительн</w:t>
      </w:r>
      <w:r w:rsidR="006D3118">
        <w:rPr>
          <w:rFonts w:ascii="Times New Roman" w:hAnsi="Times New Roman" w:cs="Times New Roman"/>
          <w:sz w:val="26"/>
          <w:szCs w:val="26"/>
        </w:rPr>
        <w:t>ость обучения – два</w:t>
      </w:r>
      <w:r w:rsidR="00C334D2">
        <w:rPr>
          <w:rFonts w:ascii="Times New Roman" w:hAnsi="Times New Roman" w:cs="Times New Roman"/>
          <w:sz w:val="26"/>
          <w:szCs w:val="26"/>
        </w:rPr>
        <w:t xml:space="preserve"> </w:t>
      </w:r>
      <w:r w:rsidR="006D3118">
        <w:rPr>
          <w:rFonts w:ascii="Times New Roman" w:hAnsi="Times New Roman" w:cs="Times New Roman"/>
          <w:sz w:val="26"/>
          <w:szCs w:val="26"/>
        </w:rPr>
        <w:t>года</w:t>
      </w:r>
      <w:r w:rsidR="00C334D2">
        <w:rPr>
          <w:rFonts w:ascii="Times New Roman" w:hAnsi="Times New Roman" w:cs="Times New Roman"/>
          <w:sz w:val="26"/>
          <w:szCs w:val="26"/>
        </w:rPr>
        <w:t>.</w:t>
      </w:r>
    </w:p>
    <w:p w:rsidR="006D3118" w:rsidRDefault="006A44E1" w:rsidP="006A44E1">
      <w:pPr>
        <w:spacing w:line="240" w:lineRule="auto"/>
        <w:ind w:firstLine="709"/>
        <w:jc w:val="both"/>
        <w:rPr>
          <w:rFonts w:ascii="Times New Roman" w:hAnsi="Times New Roman" w:cs="Times New Roman"/>
          <w:sz w:val="26"/>
          <w:szCs w:val="26"/>
        </w:rPr>
      </w:pPr>
      <w:r w:rsidRPr="006A44E1">
        <w:rPr>
          <w:rFonts w:ascii="Times New Roman" w:hAnsi="Times New Roman" w:cs="Times New Roman"/>
          <w:sz w:val="26"/>
          <w:szCs w:val="26"/>
        </w:rPr>
        <w:t>Данная образовательная программа рассчитан</w:t>
      </w:r>
      <w:r w:rsidR="00C334D2">
        <w:rPr>
          <w:rFonts w:ascii="Times New Roman" w:hAnsi="Times New Roman" w:cs="Times New Roman"/>
          <w:sz w:val="26"/>
          <w:szCs w:val="26"/>
        </w:rPr>
        <w:t>а</w:t>
      </w:r>
      <w:r w:rsidR="006D3118">
        <w:rPr>
          <w:rFonts w:ascii="Times New Roman" w:hAnsi="Times New Roman" w:cs="Times New Roman"/>
          <w:sz w:val="26"/>
          <w:szCs w:val="26"/>
        </w:rPr>
        <w:t xml:space="preserve"> на обучающихся в возрасте от 13</w:t>
      </w:r>
      <w:r w:rsidR="00C334D2">
        <w:rPr>
          <w:rFonts w:ascii="Times New Roman" w:hAnsi="Times New Roman" w:cs="Times New Roman"/>
          <w:sz w:val="26"/>
          <w:szCs w:val="26"/>
        </w:rPr>
        <w:t xml:space="preserve"> до 16</w:t>
      </w:r>
      <w:r w:rsidRPr="006A44E1">
        <w:rPr>
          <w:rFonts w:ascii="Times New Roman" w:hAnsi="Times New Roman" w:cs="Times New Roman"/>
          <w:sz w:val="26"/>
          <w:szCs w:val="26"/>
        </w:rPr>
        <w:t xml:space="preserve"> ле</w:t>
      </w:r>
      <w:r w:rsidR="006D3118">
        <w:rPr>
          <w:rFonts w:ascii="Times New Roman" w:hAnsi="Times New Roman" w:cs="Times New Roman"/>
          <w:sz w:val="26"/>
          <w:szCs w:val="26"/>
        </w:rPr>
        <w:t>т, имеющих 1-4 группы здоровья.</w:t>
      </w:r>
    </w:p>
    <w:p w:rsidR="00C334D2" w:rsidRPr="006A44E1" w:rsidRDefault="006D3118" w:rsidP="006A44E1">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w:t>
      </w:r>
      <w:r w:rsidR="00C334D2">
        <w:rPr>
          <w:rFonts w:ascii="Times New Roman" w:hAnsi="Times New Roman" w:cs="Times New Roman"/>
          <w:sz w:val="26"/>
          <w:szCs w:val="26"/>
        </w:rPr>
        <w:t>рограмма также адресована родителям (законн</w:t>
      </w:r>
      <w:r w:rsidR="00C10B37">
        <w:rPr>
          <w:rFonts w:ascii="Times New Roman" w:hAnsi="Times New Roman" w:cs="Times New Roman"/>
          <w:sz w:val="26"/>
          <w:szCs w:val="26"/>
        </w:rPr>
        <w:t xml:space="preserve">ым представителям) обучающихся </w:t>
      </w:r>
      <w:r w:rsidR="00C10B37">
        <w:rPr>
          <w:rFonts w:ascii="Times New Roman" w:hAnsi="Times New Roman" w:cs="Times New Roman"/>
          <w:sz w:val="26"/>
          <w:szCs w:val="26"/>
          <w:lang w:val="en-US"/>
        </w:rPr>
        <w:t>VIII</w:t>
      </w:r>
      <w:r w:rsidR="00C10B37">
        <w:rPr>
          <w:rFonts w:ascii="Times New Roman" w:hAnsi="Times New Roman" w:cs="Times New Roman"/>
          <w:sz w:val="26"/>
          <w:szCs w:val="26"/>
        </w:rPr>
        <w:t>-</w:t>
      </w:r>
      <w:r w:rsidR="00C10B37">
        <w:rPr>
          <w:rFonts w:ascii="Times New Roman" w:hAnsi="Times New Roman" w:cs="Times New Roman"/>
          <w:sz w:val="26"/>
          <w:szCs w:val="26"/>
          <w:lang w:val="en-US"/>
        </w:rPr>
        <w:t>IX</w:t>
      </w:r>
      <w:r w:rsidR="00C334D2">
        <w:rPr>
          <w:rFonts w:ascii="Times New Roman" w:hAnsi="Times New Roman" w:cs="Times New Roman"/>
          <w:sz w:val="26"/>
          <w:szCs w:val="26"/>
        </w:rPr>
        <w:t xml:space="preserve"> классов, педагогическим работникам образовательной организации.</w:t>
      </w:r>
    </w:p>
    <w:p w:rsidR="00607B38" w:rsidRDefault="00607B38" w:rsidP="006A44E1">
      <w:pPr>
        <w:pStyle w:val="2"/>
      </w:pPr>
    </w:p>
    <w:p w:rsidR="006A44E1" w:rsidRPr="006A44E1" w:rsidRDefault="006A44E1" w:rsidP="006A44E1">
      <w:pPr>
        <w:pStyle w:val="2"/>
      </w:pPr>
      <w:r>
        <w:t>МОДУЛЬ 3</w:t>
      </w:r>
      <w:r w:rsidRPr="006A44E1">
        <w:t xml:space="preserve">. </w:t>
      </w:r>
      <w:r>
        <w:t>Учебный план с пояснительной запиской</w:t>
      </w:r>
    </w:p>
    <w:p w:rsidR="00CA31D1" w:rsidRDefault="00CA31D1" w:rsidP="006A44E1">
      <w:pPr>
        <w:spacing w:line="240" w:lineRule="auto"/>
        <w:ind w:firstLine="709"/>
        <w:jc w:val="both"/>
        <w:rPr>
          <w:rFonts w:ascii="Times New Roman" w:hAnsi="Times New Roman" w:cs="Times New Roman"/>
          <w:sz w:val="26"/>
          <w:szCs w:val="26"/>
        </w:rPr>
      </w:pPr>
    </w:p>
    <w:p w:rsidR="00780050" w:rsidRPr="0027205E" w:rsidRDefault="00777DCE" w:rsidP="00780050">
      <w:pPr>
        <w:spacing w:line="240" w:lineRule="auto"/>
        <w:ind w:firstLine="709"/>
        <w:jc w:val="both"/>
        <w:rPr>
          <w:rFonts w:ascii="Times New Roman" w:hAnsi="Times New Roman" w:cs="Times New Roman"/>
          <w:sz w:val="26"/>
          <w:szCs w:val="26"/>
        </w:rPr>
      </w:pPr>
      <w:r w:rsidRPr="0027205E">
        <w:rPr>
          <w:rFonts w:ascii="Times New Roman" w:hAnsi="Times New Roman" w:cs="Times New Roman"/>
          <w:b/>
          <w:sz w:val="26"/>
          <w:szCs w:val="26"/>
        </w:rPr>
        <w:t>У</w:t>
      </w:r>
      <w:r w:rsidR="00C10B37">
        <w:rPr>
          <w:rFonts w:ascii="Times New Roman" w:hAnsi="Times New Roman" w:cs="Times New Roman"/>
          <w:sz w:val="26"/>
          <w:szCs w:val="26"/>
        </w:rPr>
        <w:t>чебный план ГБОУ СОШ № 4 Кусто</w:t>
      </w:r>
      <w:r w:rsidR="00780050" w:rsidRPr="0027205E">
        <w:rPr>
          <w:rFonts w:ascii="Times New Roman" w:hAnsi="Times New Roman" w:cs="Times New Roman"/>
          <w:sz w:val="26"/>
          <w:szCs w:val="26"/>
        </w:rPr>
        <w:t xml:space="preserve"> разработан на основе следующих документов:</w:t>
      </w:r>
    </w:p>
    <w:p w:rsidR="00780050" w:rsidRPr="0027205E" w:rsidRDefault="00777DCE" w:rsidP="00780050">
      <w:pPr>
        <w:numPr>
          <w:ilvl w:val="0"/>
          <w:numId w:val="22"/>
        </w:numPr>
        <w:spacing w:line="240" w:lineRule="auto"/>
        <w:jc w:val="both"/>
        <w:rPr>
          <w:rFonts w:ascii="Times New Roman" w:hAnsi="Times New Roman" w:cs="Times New Roman"/>
          <w:sz w:val="26"/>
          <w:szCs w:val="26"/>
        </w:rPr>
      </w:pPr>
      <w:r w:rsidRPr="0027205E">
        <w:rPr>
          <w:rFonts w:ascii="Times New Roman" w:hAnsi="Times New Roman" w:cs="Times New Roman"/>
          <w:sz w:val="26"/>
          <w:szCs w:val="26"/>
        </w:rPr>
        <w:t xml:space="preserve">федерального базисного </w:t>
      </w:r>
      <w:r w:rsidR="006F19E2">
        <w:rPr>
          <w:rFonts w:ascii="Times New Roman" w:hAnsi="Times New Roman" w:cs="Times New Roman"/>
          <w:sz w:val="26"/>
          <w:szCs w:val="26"/>
        </w:rPr>
        <w:t>учебного</w:t>
      </w:r>
      <w:r w:rsidR="00780050" w:rsidRPr="0027205E">
        <w:rPr>
          <w:rFonts w:ascii="Times New Roman" w:hAnsi="Times New Roman" w:cs="Times New Roman"/>
          <w:sz w:val="26"/>
          <w:szCs w:val="26"/>
        </w:rPr>
        <w:t xml:space="preserve"> плана (приказ Министерства образования Российской Федерации от 09.03.2004 г. №1312 «Об утверждении федерального базисного учебного плана и примерных учебных планов образовательных учреждений Российской Федерации, реализующих программы общего образования» с последующими изменениями, внесёнными приказами Министерства образования и науки Российской Федерации от 20.08.2008 г. № 241, от 30.08.2010 г. № 889, </w:t>
      </w:r>
      <w:r w:rsidR="006D3118">
        <w:rPr>
          <w:rFonts w:ascii="Times New Roman" w:hAnsi="Times New Roman" w:cs="Times New Roman"/>
          <w:sz w:val="26"/>
          <w:szCs w:val="26"/>
        </w:rPr>
        <w:t>от 03.06.2011 г. № 1994). В 2017</w:t>
      </w:r>
      <w:r w:rsidR="00780050" w:rsidRPr="0027205E">
        <w:rPr>
          <w:rFonts w:ascii="Times New Roman" w:hAnsi="Times New Roman" w:cs="Times New Roman"/>
          <w:sz w:val="26"/>
          <w:szCs w:val="26"/>
        </w:rPr>
        <w:t>-201</w:t>
      </w:r>
      <w:r w:rsidR="006D3118">
        <w:rPr>
          <w:rFonts w:ascii="Times New Roman" w:hAnsi="Times New Roman" w:cs="Times New Roman"/>
          <w:sz w:val="26"/>
          <w:szCs w:val="26"/>
        </w:rPr>
        <w:t>8</w:t>
      </w:r>
      <w:r w:rsidR="00780050" w:rsidRPr="0027205E">
        <w:rPr>
          <w:rFonts w:ascii="Times New Roman" w:hAnsi="Times New Roman" w:cs="Times New Roman"/>
          <w:sz w:val="26"/>
          <w:szCs w:val="26"/>
        </w:rPr>
        <w:t xml:space="preserve"> учебном </w:t>
      </w:r>
      <w:r w:rsidR="00DD40EB" w:rsidRPr="0027205E">
        <w:rPr>
          <w:rFonts w:ascii="Times New Roman" w:hAnsi="Times New Roman" w:cs="Times New Roman"/>
          <w:sz w:val="26"/>
          <w:szCs w:val="26"/>
        </w:rPr>
        <w:t xml:space="preserve">году применяется только для </w:t>
      </w:r>
      <w:r w:rsidR="006D3118">
        <w:rPr>
          <w:rFonts w:ascii="Times New Roman" w:hAnsi="Times New Roman" w:cs="Times New Roman"/>
          <w:sz w:val="26"/>
          <w:szCs w:val="26"/>
        </w:rPr>
        <w:t>8х</w:t>
      </w:r>
      <w:r w:rsidR="00DD40EB" w:rsidRPr="0027205E">
        <w:rPr>
          <w:rFonts w:ascii="Times New Roman" w:hAnsi="Times New Roman" w:cs="Times New Roman"/>
          <w:sz w:val="26"/>
          <w:szCs w:val="26"/>
        </w:rPr>
        <w:t>-9</w:t>
      </w:r>
      <w:r w:rsidR="006D3118">
        <w:rPr>
          <w:rFonts w:ascii="Times New Roman" w:hAnsi="Times New Roman" w:cs="Times New Roman"/>
          <w:sz w:val="26"/>
          <w:szCs w:val="26"/>
        </w:rPr>
        <w:t>х</w:t>
      </w:r>
      <w:r w:rsidR="00780050" w:rsidRPr="0027205E">
        <w:rPr>
          <w:rFonts w:ascii="Times New Roman" w:hAnsi="Times New Roman" w:cs="Times New Roman"/>
          <w:sz w:val="26"/>
          <w:szCs w:val="26"/>
        </w:rPr>
        <w:t xml:space="preserve"> классов;</w:t>
      </w:r>
    </w:p>
    <w:p w:rsidR="00780050" w:rsidRPr="0027205E" w:rsidRDefault="00780050" w:rsidP="00780050">
      <w:pPr>
        <w:numPr>
          <w:ilvl w:val="0"/>
          <w:numId w:val="22"/>
        </w:numPr>
        <w:spacing w:line="240" w:lineRule="auto"/>
        <w:jc w:val="both"/>
        <w:rPr>
          <w:rFonts w:ascii="Times New Roman" w:hAnsi="Times New Roman" w:cs="Times New Roman"/>
          <w:sz w:val="26"/>
          <w:szCs w:val="26"/>
        </w:rPr>
      </w:pPr>
      <w:r w:rsidRPr="0027205E">
        <w:rPr>
          <w:rFonts w:ascii="Times New Roman" w:hAnsi="Times New Roman" w:cs="Times New Roman"/>
          <w:sz w:val="26"/>
          <w:szCs w:val="26"/>
        </w:rPr>
        <w:t>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г. № 373 «Об утверждении и введение в действие федерального государственного образовательного стандарта начального общего образования» с последующими изменениями, внесёнными приказом Министерства образования и науки Российской Федерации от 2</w:t>
      </w:r>
      <w:r w:rsidR="006D3118">
        <w:rPr>
          <w:rFonts w:ascii="Times New Roman" w:hAnsi="Times New Roman" w:cs="Times New Roman"/>
          <w:sz w:val="26"/>
          <w:szCs w:val="26"/>
        </w:rPr>
        <w:t>6 ноября 2010 г. № 1241). В 2017</w:t>
      </w:r>
      <w:r w:rsidRPr="0027205E">
        <w:rPr>
          <w:rFonts w:ascii="Times New Roman" w:hAnsi="Times New Roman" w:cs="Times New Roman"/>
          <w:sz w:val="26"/>
          <w:szCs w:val="26"/>
        </w:rPr>
        <w:t>-201</w:t>
      </w:r>
      <w:r w:rsidR="006D3118">
        <w:rPr>
          <w:rFonts w:ascii="Times New Roman" w:hAnsi="Times New Roman" w:cs="Times New Roman"/>
          <w:sz w:val="26"/>
          <w:szCs w:val="26"/>
        </w:rPr>
        <w:t>8</w:t>
      </w:r>
      <w:r w:rsidRPr="0027205E">
        <w:rPr>
          <w:rFonts w:ascii="Times New Roman" w:hAnsi="Times New Roman" w:cs="Times New Roman"/>
          <w:sz w:val="26"/>
          <w:szCs w:val="26"/>
        </w:rPr>
        <w:t xml:space="preserve"> учебном году применяется для 1 - 4-х классов;</w:t>
      </w:r>
    </w:p>
    <w:p w:rsidR="00780050" w:rsidRPr="0002704C" w:rsidRDefault="0027205E" w:rsidP="006D3118">
      <w:pPr>
        <w:numPr>
          <w:ilvl w:val="0"/>
          <w:numId w:val="22"/>
        </w:numPr>
        <w:spacing w:line="240" w:lineRule="auto"/>
        <w:jc w:val="both"/>
        <w:rPr>
          <w:rFonts w:ascii="Times New Roman" w:hAnsi="Times New Roman" w:cs="Times New Roman"/>
          <w:sz w:val="26"/>
          <w:szCs w:val="26"/>
        </w:rPr>
      </w:pPr>
      <w:r w:rsidRPr="0002704C">
        <w:rPr>
          <w:rFonts w:ascii="Times New Roman" w:hAnsi="Times New Roman" w:cs="Times New Roman"/>
          <w:sz w:val="26"/>
          <w:szCs w:val="26"/>
        </w:rPr>
        <w:t>федерального государственного образовательного стандарта основного общего образования, утв. приказом Минобрнауки России от 17.12.2010 г. № 1 897. В</w:t>
      </w:r>
      <w:r w:rsidR="006D3118" w:rsidRPr="0002704C">
        <w:rPr>
          <w:rFonts w:ascii="Times New Roman" w:hAnsi="Times New Roman" w:cs="Times New Roman"/>
          <w:sz w:val="26"/>
          <w:szCs w:val="26"/>
        </w:rPr>
        <w:t xml:space="preserve"> 2017</w:t>
      </w:r>
      <w:r w:rsidRPr="0002704C">
        <w:rPr>
          <w:rFonts w:ascii="Times New Roman" w:hAnsi="Times New Roman" w:cs="Times New Roman"/>
          <w:sz w:val="26"/>
          <w:szCs w:val="26"/>
        </w:rPr>
        <w:t>-201</w:t>
      </w:r>
      <w:r w:rsidR="006D3118" w:rsidRPr="0002704C">
        <w:rPr>
          <w:rFonts w:ascii="Times New Roman" w:hAnsi="Times New Roman" w:cs="Times New Roman"/>
          <w:sz w:val="26"/>
          <w:szCs w:val="26"/>
        </w:rPr>
        <w:t>8</w:t>
      </w:r>
      <w:r w:rsidRPr="0002704C">
        <w:rPr>
          <w:rFonts w:ascii="Times New Roman" w:hAnsi="Times New Roman" w:cs="Times New Roman"/>
          <w:sz w:val="26"/>
          <w:szCs w:val="26"/>
        </w:rPr>
        <w:t xml:space="preserve"> уч.г. применяется для 5 «а», 5 «б», 5 «в»</w:t>
      </w:r>
      <w:r w:rsidR="006D3118" w:rsidRPr="0002704C">
        <w:rPr>
          <w:rFonts w:ascii="Times New Roman" w:hAnsi="Times New Roman" w:cs="Times New Roman"/>
          <w:sz w:val="26"/>
          <w:szCs w:val="26"/>
        </w:rPr>
        <w:t>, 6 «а», 6 «б», 6 «в», 7 «а», 7 «б»</w:t>
      </w:r>
      <w:r w:rsidR="0002704C">
        <w:rPr>
          <w:rFonts w:ascii="Times New Roman" w:hAnsi="Times New Roman" w:cs="Times New Roman"/>
          <w:sz w:val="26"/>
          <w:szCs w:val="26"/>
        </w:rPr>
        <w:t xml:space="preserve"> классов.</w:t>
      </w:r>
      <w:r w:rsidR="00246254" w:rsidRPr="0002704C">
        <w:rPr>
          <w:rFonts w:ascii="Times New Roman" w:hAnsi="Times New Roman" w:cs="Times New Roman"/>
          <w:sz w:val="26"/>
          <w:szCs w:val="26"/>
        </w:rPr>
        <w:t xml:space="preserve"> </w:t>
      </w:r>
    </w:p>
    <w:p w:rsidR="00780050" w:rsidRPr="0027205E" w:rsidRDefault="00780050" w:rsidP="00780050">
      <w:pPr>
        <w:spacing w:line="240" w:lineRule="auto"/>
        <w:ind w:firstLine="709"/>
        <w:jc w:val="both"/>
        <w:rPr>
          <w:rFonts w:ascii="Times New Roman" w:hAnsi="Times New Roman" w:cs="Times New Roman"/>
          <w:sz w:val="26"/>
          <w:szCs w:val="26"/>
        </w:rPr>
      </w:pPr>
      <w:r w:rsidRPr="0027205E">
        <w:rPr>
          <w:rFonts w:ascii="Times New Roman" w:hAnsi="Times New Roman" w:cs="Times New Roman"/>
          <w:sz w:val="26"/>
          <w:szCs w:val="26"/>
        </w:rPr>
        <w:t>Нормативно - правовой основой учебного плана являются:</w:t>
      </w:r>
    </w:p>
    <w:p w:rsidR="00780050" w:rsidRPr="0027205E" w:rsidRDefault="00780050" w:rsidP="00780050">
      <w:pPr>
        <w:spacing w:line="240" w:lineRule="auto"/>
        <w:ind w:firstLine="709"/>
        <w:jc w:val="both"/>
        <w:rPr>
          <w:rFonts w:ascii="Times New Roman" w:hAnsi="Times New Roman" w:cs="Times New Roman"/>
          <w:sz w:val="26"/>
          <w:szCs w:val="26"/>
        </w:rPr>
      </w:pPr>
      <w:r w:rsidRPr="0027205E">
        <w:rPr>
          <w:rFonts w:ascii="Times New Roman" w:hAnsi="Times New Roman" w:cs="Times New Roman"/>
          <w:sz w:val="26"/>
          <w:szCs w:val="26"/>
        </w:rPr>
        <w:t>- Конституция Р</w:t>
      </w:r>
      <w:r w:rsidR="008F28DE">
        <w:rPr>
          <w:rFonts w:ascii="Times New Roman" w:hAnsi="Times New Roman" w:cs="Times New Roman"/>
          <w:sz w:val="26"/>
          <w:szCs w:val="26"/>
        </w:rPr>
        <w:t xml:space="preserve">оссийской </w:t>
      </w:r>
      <w:r w:rsidRPr="0027205E">
        <w:rPr>
          <w:rFonts w:ascii="Times New Roman" w:hAnsi="Times New Roman" w:cs="Times New Roman"/>
          <w:sz w:val="26"/>
          <w:szCs w:val="26"/>
        </w:rPr>
        <w:t>Ф</w:t>
      </w:r>
      <w:r w:rsidR="008F28DE">
        <w:rPr>
          <w:rFonts w:ascii="Times New Roman" w:hAnsi="Times New Roman" w:cs="Times New Roman"/>
          <w:sz w:val="26"/>
          <w:szCs w:val="26"/>
        </w:rPr>
        <w:t>едерации</w:t>
      </w:r>
      <w:r w:rsidRPr="0027205E">
        <w:rPr>
          <w:rFonts w:ascii="Times New Roman" w:hAnsi="Times New Roman" w:cs="Times New Roman"/>
          <w:sz w:val="26"/>
          <w:szCs w:val="26"/>
        </w:rPr>
        <w:t xml:space="preserve"> (ст.43, 44);</w:t>
      </w:r>
    </w:p>
    <w:p w:rsidR="00780050" w:rsidRPr="0027205E" w:rsidRDefault="00780050" w:rsidP="00780050">
      <w:pPr>
        <w:spacing w:line="240" w:lineRule="auto"/>
        <w:ind w:firstLine="709"/>
        <w:jc w:val="both"/>
        <w:rPr>
          <w:rFonts w:ascii="Times New Roman" w:hAnsi="Times New Roman" w:cs="Times New Roman"/>
          <w:sz w:val="26"/>
          <w:szCs w:val="26"/>
        </w:rPr>
      </w:pPr>
      <w:r w:rsidRPr="0027205E">
        <w:rPr>
          <w:rFonts w:ascii="Times New Roman" w:hAnsi="Times New Roman" w:cs="Times New Roman"/>
          <w:sz w:val="26"/>
          <w:szCs w:val="26"/>
        </w:rPr>
        <w:t>- Федеральный закон «Об образовании в Российской Федерации» от 29.12.2012 г. № 273 - ФЗ, (ст. 2,11, 12);</w:t>
      </w:r>
    </w:p>
    <w:p w:rsidR="00463793" w:rsidRDefault="0095370C" w:rsidP="00463793">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5370C">
        <w:t xml:space="preserve">- </w:t>
      </w:r>
      <w:r w:rsidR="00267F3A" w:rsidRPr="00267F3A">
        <w:rPr>
          <w:rFonts w:ascii="Times New Roman" w:hAnsi="Times New Roman" w:cs="Times New Roman"/>
          <w:sz w:val="26"/>
          <w:szCs w:val="26"/>
        </w:rPr>
        <w:t>Приказ Мин</w:t>
      </w:r>
      <w:r>
        <w:rPr>
          <w:rFonts w:ascii="Times New Roman" w:hAnsi="Times New Roman" w:cs="Times New Roman"/>
          <w:sz w:val="26"/>
          <w:szCs w:val="26"/>
        </w:rPr>
        <w:t xml:space="preserve">истерства </w:t>
      </w:r>
      <w:r w:rsidR="00267F3A" w:rsidRPr="00267F3A">
        <w:rPr>
          <w:rFonts w:ascii="Times New Roman" w:hAnsi="Times New Roman" w:cs="Times New Roman"/>
          <w:sz w:val="26"/>
          <w:szCs w:val="26"/>
        </w:rPr>
        <w:t>образования Р</w:t>
      </w:r>
      <w:r>
        <w:rPr>
          <w:rFonts w:ascii="Times New Roman" w:hAnsi="Times New Roman" w:cs="Times New Roman"/>
          <w:sz w:val="26"/>
          <w:szCs w:val="26"/>
        </w:rPr>
        <w:t xml:space="preserve">оссийской </w:t>
      </w:r>
      <w:r w:rsidR="00267F3A" w:rsidRPr="00267F3A">
        <w:rPr>
          <w:rFonts w:ascii="Times New Roman" w:hAnsi="Times New Roman" w:cs="Times New Roman"/>
          <w:sz w:val="26"/>
          <w:szCs w:val="26"/>
        </w:rPr>
        <w:t>Ф</w:t>
      </w:r>
      <w:r>
        <w:rPr>
          <w:rFonts w:ascii="Times New Roman" w:hAnsi="Times New Roman" w:cs="Times New Roman"/>
          <w:sz w:val="26"/>
          <w:szCs w:val="26"/>
        </w:rPr>
        <w:t>едерации</w:t>
      </w:r>
      <w:r w:rsidR="00267F3A" w:rsidRPr="00267F3A">
        <w:rPr>
          <w:rFonts w:ascii="Times New Roman" w:hAnsi="Times New Roman" w:cs="Times New Roman"/>
          <w:sz w:val="26"/>
          <w:szCs w:val="26"/>
        </w:rPr>
        <w:t xml:space="preserve"> от 18.07.2002 N 2783 "Об утверждении Концепции профильного обучения на старшей ступени общего образования"</w:t>
      </w:r>
      <w:r>
        <w:rPr>
          <w:rFonts w:ascii="Times New Roman" w:hAnsi="Times New Roman" w:cs="Times New Roman"/>
          <w:sz w:val="26"/>
          <w:szCs w:val="26"/>
        </w:rPr>
        <w:t>;</w:t>
      </w:r>
    </w:p>
    <w:p w:rsidR="00780050" w:rsidRDefault="00463793" w:rsidP="00463793">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463793">
        <w:rPr>
          <w:rFonts w:ascii="Times New Roman" w:hAnsi="Times New Roman" w:cs="Times New Roman"/>
          <w:sz w:val="26"/>
          <w:szCs w:val="26"/>
        </w:rPr>
        <w:t>Инструктивно-методическое письмо</w:t>
      </w:r>
      <w:r>
        <w:rPr>
          <w:rFonts w:ascii="Times New Roman" w:hAnsi="Times New Roman" w:cs="Times New Roman"/>
          <w:sz w:val="26"/>
          <w:szCs w:val="26"/>
        </w:rPr>
        <w:t xml:space="preserve"> Комитета по образованию </w:t>
      </w:r>
      <w:r w:rsidRPr="00463793">
        <w:rPr>
          <w:rFonts w:ascii="Times New Roman" w:hAnsi="Times New Roman" w:cs="Times New Roman"/>
          <w:sz w:val="26"/>
          <w:szCs w:val="26"/>
        </w:rPr>
        <w:t>«Об организации внеурочной деятельности в государств</w:t>
      </w:r>
      <w:r>
        <w:rPr>
          <w:rFonts w:ascii="Times New Roman" w:hAnsi="Times New Roman" w:cs="Times New Roman"/>
          <w:sz w:val="26"/>
          <w:szCs w:val="26"/>
        </w:rPr>
        <w:t xml:space="preserve">енных </w:t>
      </w:r>
      <w:r w:rsidRPr="00463793">
        <w:rPr>
          <w:rFonts w:ascii="Times New Roman" w:hAnsi="Times New Roman" w:cs="Times New Roman"/>
          <w:sz w:val="26"/>
          <w:szCs w:val="26"/>
        </w:rPr>
        <w:t>образовательных организациях Санкт-Петербурга»</w:t>
      </w:r>
      <w:r>
        <w:rPr>
          <w:rFonts w:ascii="Times New Roman" w:hAnsi="Times New Roman" w:cs="Times New Roman"/>
          <w:sz w:val="26"/>
          <w:szCs w:val="26"/>
        </w:rPr>
        <w:t xml:space="preserve"> от 18.07.2002 г. № 2783</w:t>
      </w:r>
      <w:r w:rsidR="00780050" w:rsidRPr="0027205E">
        <w:rPr>
          <w:rFonts w:ascii="Times New Roman" w:hAnsi="Times New Roman" w:cs="Times New Roman"/>
          <w:sz w:val="26"/>
          <w:szCs w:val="26"/>
        </w:rPr>
        <w:t>;</w:t>
      </w:r>
    </w:p>
    <w:p w:rsidR="00780050" w:rsidRPr="00C4040A" w:rsidRDefault="00463793" w:rsidP="00780050">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6254">
        <w:rPr>
          <w:rFonts w:ascii="Times New Roman" w:hAnsi="Times New Roman" w:cs="Times New Roman"/>
          <w:sz w:val="26"/>
          <w:szCs w:val="26"/>
        </w:rPr>
        <w:t>Устав ГБ</w:t>
      </w:r>
      <w:r w:rsidR="00780050" w:rsidRPr="00C4040A">
        <w:rPr>
          <w:rFonts w:ascii="Times New Roman" w:hAnsi="Times New Roman" w:cs="Times New Roman"/>
          <w:sz w:val="26"/>
          <w:szCs w:val="26"/>
        </w:rPr>
        <w:t xml:space="preserve">ОУ СОШ № </w:t>
      </w:r>
      <w:r w:rsidR="00246254">
        <w:rPr>
          <w:rFonts w:ascii="Times New Roman" w:hAnsi="Times New Roman" w:cs="Times New Roman"/>
          <w:sz w:val="26"/>
          <w:szCs w:val="26"/>
        </w:rPr>
        <w:t>4 Кусто</w:t>
      </w:r>
      <w:r w:rsidR="00780050" w:rsidRPr="00C4040A">
        <w:rPr>
          <w:rFonts w:ascii="Times New Roman" w:hAnsi="Times New Roman" w:cs="Times New Roman"/>
          <w:sz w:val="26"/>
          <w:szCs w:val="26"/>
        </w:rPr>
        <w:t>.</w:t>
      </w:r>
    </w:p>
    <w:p w:rsidR="00780050" w:rsidRPr="00C4040A" w:rsidRDefault="00777DCE" w:rsidP="006A2400">
      <w:pPr>
        <w:pStyle w:val="2"/>
      </w:pPr>
      <w:r w:rsidRPr="00C4040A">
        <w:lastRenderedPageBreak/>
        <w:t>Пояснительная записка</w:t>
      </w:r>
    </w:p>
    <w:p w:rsidR="006A2400" w:rsidRDefault="006A2400" w:rsidP="00C36E75">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 xml:space="preserve">Учебный план для </w:t>
      </w:r>
      <w:r w:rsidRPr="006A2400">
        <w:rPr>
          <w:rFonts w:ascii="Times New Roman" w:eastAsia="Times New Roman" w:hAnsi="Times New Roman" w:cs="Times New Roman"/>
          <w:spacing w:val="-1"/>
          <w:sz w:val="26"/>
          <w:szCs w:val="26"/>
          <w:lang w:val="en-US" w:eastAsia="ru-RU"/>
        </w:rPr>
        <w:t>VIII</w:t>
      </w:r>
      <w:r w:rsidRPr="006A2400">
        <w:rPr>
          <w:rFonts w:ascii="Times New Roman" w:eastAsia="Times New Roman" w:hAnsi="Times New Roman" w:cs="Times New Roman"/>
          <w:spacing w:val="-1"/>
          <w:sz w:val="26"/>
          <w:szCs w:val="26"/>
          <w:lang w:eastAsia="ru-RU"/>
        </w:rPr>
        <w:t>-</w:t>
      </w:r>
      <w:r w:rsidRPr="006A2400">
        <w:rPr>
          <w:rFonts w:ascii="Times New Roman" w:eastAsia="Times New Roman" w:hAnsi="Times New Roman" w:cs="Times New Roman"/>
          <w:spacing w:val="-1"/>
          <w:sz w:val="26"/>
          <w:szCs w:val="26"/>
          <w:lang w:val="en-US" w:eastAsia="ru-RU"/>
        </w:rPr>
        <w:t>IX</w:t>
      </w:r>
      <w:r w:rsidRPr="006A2400">
        <w:rPr>
          <w:rFonts w:ascii="Times New Roman" w:eastAsia="Times New Roman" w:hAnsi="Times New Roman" w:cs="Times New Roman"/>
          <w:spacing w:val="-1"/>
          <w:sz w:val="26"/>
          <w:szCs w:val="26"/>
          <w:lang w:eastAsia="ru-RU"/>
        </w:rPr>
        <w:t xml:space="preserve"> классов составлен на основе ФБУП-2004. </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 xml:space="preserve">В связи с тем, что реализация учебного предмета «Математика» допускается учебными предметами «Алгебра» и «Геометрия», в недельный учебный план для </w:t>
      </w:r>
      <w:r w:rsidRPr="006A2400">
        <w:rPr>
          <w:rFonts w:ascii="Times New Roman" w:eastAsia="Times New Roman" w:hAnsi="Times New Roman" w:cs="Times New Roman"/>
          <w:spacing w:val="-1"/>
          <w:sz w:val="26"/>
          <w:szCs w:val="26"/>
          <w:lang w:val="en-US" w:eastAsia="ru-RU"/>
        </w:rPr>
        <w:t>VIII</w:t>
      </w:r>
      <w:r w:rsidRPr="006A2400">
        <w:rPr>
          <w:rFonts w:ascii="Times New Roman" w:eastAsia="Times New Roman" w:hAnsi="Times New Roman" w:cs="Times New Roman"/>
          <w:spacing w:val="-1"/>
          <w:sz w:val="26"/>
          <w:szCs w:val="26"/>
          <w:lang w:eastAsia="ru-RU"/>
        </w:rPr>
        <w:t>-</w:t>
      </w:r>
      <w:r w:rsidRPr="006A2400">
        <w:rPr>
          <w:rFonts w:ascii="Times New Roman" w:eastAsia="Times New Roman" w:hAnsi="Times New Roman" w:cs="Times New Roman"/>
          <w:spacing w:val="-1"/>
          <w:sz w:val="26"/>
          <w:szCs w:val="26"/>
          <w:lang w:val="en-US" w:eastAsia="ru-RU"/>
        </w:rPr>
        <w:t>IX</w:t>
      </w:r>
      <w:r w:rsidRPr="006A2400">
        <w:rPr>
          <w:rFonts w:ascii="Times New Roman" w:eastAsia="Times New Roman" w:hAnsi="Times New Roman" w:cs="Times New Roman"/>
          <w:spacing w:val="-1"/>
          <w:sz w:val="26"/>
          <w:szCs w:val="26"/>
          <w:lang w:eastAsia="ru-RU"/>
        </w:rPr>
        <w:t xml:space="preserve"> классов внесены соответствующие корректировки.</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 xml:space="preserve">На изучение учебного предмета «Иностранный язык (французский)» на углублённом уровне количество учебных часов увеличивается на 2 часа в </w:t>
      </w:r>
      <w:r w:rsidRPr="006A2400">
        <w:rPr>
          <w:rFonts w:ascii="Times New Roman" w:eastAsia="Times New Roman" w:hAnsi="Times New Roman" w:cs="Times New Roman"/>
          <w:spacing w:val="-1"/>
          <w:sz w:val="26"/>
          <w:szCs w:val="26"/>
          <w:lang w:val="en-US" w:eastAsia="ru-RU"/>
        </w:rPr>
        <w:t>VIII</w:t>
      </w:r>
      <w:r w:rsidRPr="006A2400">
        <w:rPr>
          <w:rFonts w:ascii="Times New Roman" w:eastAsia="Times New Roman" w:hAnsi="Times New Roman" w:cs="Times New Roman"/>
          <w:spacing w:val="-1"/>
          <w:sz w:val="26"/>
          <w:szCs w:val="26"/>
          <w:lang w:eastAsia="ru-RU"/>
        </w:rPr>
        <w:t xml:space="preserve"> классе и на 1 час в </w:t>
      </w:r>
      <w:r w:rsidRPr="006A2400">
        <w:rPr>
          <w:rFonts w:ascii="Times New Roman" w:eastAsia="Times New Roman" w:hAnsi="Times New Roman" w:cs="Times New Roman"/>
          <w:spacing w:val="-1"/>
          <w:sz w:val="26"/>
          <w:szCs w:val="26"/>
          <w:lang w:val="en-US" w:eastAsia="ru-RU"/>
        </w:rPr>
        <w:t>IX</w:t>
      </w:r>
      <w:r w:rsidRPr="006A2400">
        <w:rPr>
          <w:rFonts w:ascii="Times New Roman" w:eastAsia="Times New Roman" w:hAnsi="Times New Roman" w:cs="Times New Roman"/>
          <w:spacing w:val="-1"/>
          <w:sz w:val="26"/>
          <w:szCs w:val="26"/>
          <w:lang w:eastAsia="ru-RU"/>
        </w:rPr>
        <w:t xml:space="preserve"> классе за счёт часов компонента образовательной организации.</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 xml:space="preserve">По выбору образовательной организации, по запросам участников образовательных отношений с </w:t>
      </w:r>
      <w:r w:rsidRPr="006A2400">
        <w:rPr>
          <w:rFonts w:ascii="Times New Roman" w:eastAsia="Times New Roman" w:hAnsi="Times New Roman" w:cs="Times New Roman"/>
          <w:spacing w:val="-1"/>
          <w:sz w:val="26"/>
          <w:szCs w:val="26"/>
          <w:lang w:val="en-US" w:eastAsia="ru-RU"/>
        </w:rPr>
        <w:t>V</w:t>
      </w:r>
      <w:r w:rsidRPr="006A2400">
        <w:rPr>
          <w:rFonts w:ascii="Times New Roman" w:eastAsia="Times New Roman" w:hAnsi="Times New Roman" w:cs="Times New Roman"/>
          <w:spacing w:val="-1"/>
          <w:sz w:val="26"/>
          <w:szCs w:val="26"/>
          <w:lang w:eastAsia="ru-RU"/>
        </w:rPr>
        <w:t xml:space="preserve"> класса введён учебный предмет «Второй иностранный язык (английский)». На его изучение в учебном плане для </w:t>
      </w:r>
      <w:r w:rsidRPr="006A2400">
        <w:rPr>
          <w:rFonts w:ascii="Times New Roman" w:eastAsia="Times New Roman" w:hAnsi="Times New Roman" w:cs="Times New Roman"/>
          <w:spacing w:val="-1"/>
          <w:sz w:val="26"/>
          <w:szCs w:val="26"/>
          <w:lang w:val="en-US" w:eastAsia="ru-RU"/>
        </w:rPr>
        <w:t>VIII</w:t>
      </w:r>
      <w:r w:rsidRPr="006A2400">
        <w:rPr>
          <w:rFonts w:ascii="Times New Roman" w:eastAsia="Times New Roman" w:hAnsi="Times New Roman" w:cs="Times New Roman"/>
          <w:spacing w:val="-1"/>
          <w:sz w:val="26"/>
          <w:szCs w:val="26"/>
          <w:lang w:eastAsia="ru-RU"/>
        </w:rPr>
        <w:t>-</w:t>
      </w:r>
      <w:r w:rsidRPr="006A2400">
        <w:rPr>
          <w:rFonts w:ascii="Times New Roman" w:eastAsia="Times New Roman" w:hAnsi="Times New Roman" w:cs="Times New Roman"/>
          <w:spacing w:val="-1"/>
          <w:sz w:val="26"/>
          <w:szCs w:val="26"/>
          <w:lang w:val="en-US" w:eastAsia="ru-RU"/>
        </w:rPr>
        <w:t>IX</w:t>
      </w:r>
      <w:r w:rsidRPr="006A2400">
        <w:rPr>
          <w:rFonts w:ascii="Times New Roman" w:eastAsia="Times New Roman" w:hAnsi="Times New Roman" w:cs="Times New Roman"/>
          <w:spacing w:val="-1"/>
          <w:sz w:val="26"/>
          <w:szCs w:val="26"/>
          <w:lang w:eastAsia="ru-RU"/>
        </w:rPr>
        <w:t xml:space="preserve"> классов из компонента образовательной организации предусмотрено 2 часа в неделю в каждой параллели.</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В рамках изучения учебного предмета «Искусство (Музыка и ИЗО)» реализуется программа интегрированного курса «Искусство» (34 часа в год), для которого приказом Минобрнауки России от 31.03.2014 г. № 253 определён учебник Е.Г. Даниловой «Искусство» (Вертикаль), «Дрофа», 2015 г.</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 xml:space="preserve">Изучение учебного предмета «Технология» в </w:t>
      </w:r>
      <w:r w:rsidRPr="006A2400">
        <w:rPr>
          <w:rFonts w:ascii="Times New Roman" w:eastAsia="Times New Roman" w:hAnsi="Times New Roman" w:cs="Times New Roman"/>
          <w:spacing w:val="-1"/>
          <w:sz w:val="26"/>
          <w:szCs w:val="26"/>
          <w:lang w:val="en-US" w:eastAsia="ru-RU"/>
        </w:rPr>
        <w:t>VIII</w:t>
      </w:r>
      <w:r w:rsidRPr="006A2400">
        <w:rPr>
          <w:rFonts w:ascii="Times New Roman" w:eastAsia="Times New Roman" w:hAnsi="Times New Roman" w:cs="Times New Roman"/>
          <w:spacing w:val="-1"/>
          <w:sz w:val="26"/>
          <w:szCs w:val="26"/>
          <w:lang w:eastAsia="ru-RU"/>
        </w:rPr>
        <w:t>-</w:t>
      </w:r>
      <w:r w:rsidRPr="006A2400">
        <w:rPr>
          <w:rFonts w:ascii="Times New Roman" w:eastAsia="Times New Roman" w:hAnsi="Times New Roman" w:cs="Times New Roman"/>
          <w:spacing w:val="-1"/>
          <w:sz w:val="26"/>
          <w:szCs w:val="26"/>
          <w:lang w:val="en-US" w:eastAsia="ru-RU"/>
        </w:rPr>
        <w:t>IX</w:t>
      </w:r>
      <w:r w:rsidRPr="006A2400">
        <w:rPr>
          <w:rFonts w:ascii="Times New Roman" w:eastAsia="Times New Roman" w:hAnsi="Times New Roman" w:cs="Times New Roman"/>
          <w:spacing w:val="-1"/>
          <w:sz w:val="26"/>
          <w:szCs w:val="26"/>
          <w:lang w:eastAsia="ru-RU"/>
        </w:rPr>
        <w:t xml:space="preserve"> классах построено по модульному принципу в сочетании двух направлений с учётом возможностей образовательной организации. Обязательный минимум содержания основных образовательных программ изучается в рамках следующих направлений: «Индустриальные технологии» («Технология. Технический труд»); «Технология ведения дома» («Технология. Обслуживающий труд»). Каждое направление включает базовые и инвариантные разделы. Выбранные направления исходят из образовательных потребностей и интересов обучающихся. Количество часов при изучении учебного предмета «Технология» по модульному принципу, отведённых на изучение модулей и (или) тем, определяется рабочей программой учителя.</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 xml:space="preserve">В рамках обязательной технологической подготовки обучающихся </w:t>
      </w:r>
      <w:r w:rsidRPr="006A2400">
        <w:rPr>
          <w:rFonts w:ascii="Times New Roman" w:eastAsia="Times New Roman" w:hAnsi="Times New Roman" w:cs="Times New Roman"/>
          <w:spacing w:val="-1"/>
          <w:sz w:val="26"/>
          <w:szCs w:val="26"/>
          <w:lang w:val="en-US" w:eastAsia="ru-RU"/>
        </w:rPr>
        <w:t>VIII</w:t>
      </w:r>
      <w:r w:rsidRPr="006A2400">
        <w:rPr>
          <w:rFonts w:ascii="Times New Roman" w:eastAsia="Times New Roman" w:hAnsi="Times New Roman" w:cs="Times New Roman"/>
          <w:spacing w:val="-1"/>
          <w:sz w:val="26"/>
          <w:szCs w:val="26"/>
          <w:lang w:eastAsia="ru-RU"/>
        </w:rPr>
        <w:t xml:space="preserve"> класса для обучения графической грамоте и элементам графической культуры в рамках учебного предмета «Технология» предусмотрено изучение раздела «Черчение и графика» (в том числе с использованием ИКТ).</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 xml:space="preserve">В связи со значительным увеличением контингента школы, один из трех часов учебного предмета «Физическая культура» в </w:t>
      </w:r>
      <w:r w:rsidRPr="006A2400">
        <w:rPr>
          <w:rFonts w:ascii="Times New Roman" w:eastAsia="Times New Roman" w:hAnsi="Times New Roman" w:cs="Times New Roman"/>
          <w:spacing w:val="-1"/>
          <w:sz w:val="26"/>
          <w:szCs w:val="26"/>
          <w:lang w:val="en-US" w:eastAsia="ru-RU"/>
        </w:rPr>
        <w:t>VIII</w:t>
      </w:r>
      <w:r w:rsidRPr="006A2400">
        <w:rPr>
          <w:rFonts w:ascii="Times New Roman" w:eastAsia="Times New Roman" w:hAnsi="Times New Roman" w:cs="Times New Roman"/>
          <w:spacing w:val="-1"/>
          <w:sz w:val="26"/>
          <w:szCs w:val="26"/>
          <w:lang w:eastAsia="ru-RU"/>
        </w:rPr>
        <w:t>-</w:t>
      </w:r>
      <w:r w:rsidRPr="006A2400">
        <w:rPr>
          <w:rFonts w:ascii="Times New Roman" w:eastAsia="Times New Roman" w:hAnsi="Times New Roman" w:cs="Times New Roman"/>
          <w:spacing w:val="-1"/>
          <w:sz w:val="26"/>
          <w:szCs w:val="26"/>
          <w:lang w:val="en-US" w:eastAsia="ru-RU"/>
        </w:rPr>
        <w:t>IX</w:t>
      </w:r>
      <w:r w:rsidRPr="006A2400">
        <w:rPr>
          <w:rFonts w:ascii="Times New Roman" w:eastAsia="Times New Roman" w:hAnsi="Times New Roman" w:cs="Times New Roman"/>
          <w:spacing w:val="-1"/>
          <w:sz w:val="26"/>
          <w:szCs w:val="26"/>
          <w:lang w:eastAsia="ru-RU"/>
        </w:rPr>
        <w:t xml:space="preserve"> классах проводится как «Физическая культура (спортивные игры)» в спортивной школе другим учителем.</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 xml:space="preserve">В целях формирования современной культуры безопасности жизнедеятельности и убеждения в необходимости безопасного и здорового образа жизни в </w:t>
      </w:r>
      <w:r w:rsidRPr="006A2400">
        <w:rPr>
          <w:rFonts w:ascii="Times New Roman" w:eastAsia="Times New Roman" w:hAnsi="Times New Roman" w:cs="Times New Roman"/>
          <w:spacing w:val="-1"/>
          <w:sz w:val="26"/>
          <w:szCs w:val="26"/>
          <w:lang w:val="en-US" w:eastAsia="ru-RU"/>
        </w:rPr>
        <w:t>IX</w:t>
      </w:r>
      <w:r w:rsidRPr="006A2400">
        <w:rPr>
          <w:rFonts w:ascii="Times New Roman" w:eastAsia="Times New Roman" w:hAnsi="Times New Roman" w:cs="Times New Roman"/>
          <w:spacing w:val="-1"/>
          <w:sz w:val="26"/>
          <w:szCs w:val="26"/>
          <w:lang w:eastAsia="ru-RU"/>
        </w:rPr>
        <w:t xml:space="preserve"> классе выделено по одному недельному часу из регионального компонента на изучение учебного предмета «Основы безопасности жизнедеятельности».</w:t>
      </w:r>
    </w:p>
    <w:p w:rsidR="006A2400" w:rsidRPr="00267F3A" w:rsidRDefault="00267F3A" w:rsidP="006A2400">
      <w:pPr>
        <w:shd w:val="clear" w:color="auto" w:fill="FFFFFF"/>
        <w:spacing w:after="0" w:line="240" w:lineRule="auto"/>
        <w:ind w:firstLine="709"/>
        <w:jc w:val="both"/>
        <w:rPr>
          <w:rFonts w:ascii="Times New Roman" w:eastAsia="Times New Roman" w:hAnsi="Times New Roman" w:cs="Times New Roman"/>
          <w:spacing w:val="-1"/>
          <w:sz w:val="26"/>
          <w:szCs w:val="26"/>
          <w:lang w:val="en-US" w:eastAsia="ru-RU"/>
        </w:rPr>
      </w:pPr>
      <w:r>
        <w:rPr>
          <w:rFonts w:ascii="Times New Roman" w:eastAsia="Times New Roman" w:hAnsi="Times New Roman" w:cs="Times New Roman"/>
          <w:spacing w:val="-1"/>
          <w:sz w:val="26"/>
          <w:szCs w:val="26"/>
          <w:lang w:val="en-US" w:eastAsia="ru-RU"/>
        </w:rPr>
        <w:t xml:space="preserve"> </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02704C">
        <w:rPr>
          <w:rFonts w:ascii="Times New Roman" w:eastAsia="Times New Roman" w:hAnsi="Times New Roman" w:cs="Times New Roman"/>
          <w:b/>
          <w:spacing w:val="-1"/>
          <w:sz w:val="26"/>
          <w:szCs w:val="26"/>
          <w:lang w:eastAsia="ru-RU"/>
        </w:rPr>
        <w:t>Региональным компонентом</w:t>
      </w:r>
      <w:r w:rsidRPr="006A2400">
        <w:rPr>
          <w:rFonts w:ascii="Times New Roman" w:eastAsia="Times New Roman" w:hAnsi="Times New Roman" w:cs="Times New Roman"/>
          <w:spacing w:val="-1"/>
          <w:sz w:val="26"/>
          <w:szCs w:val="26"/>
          <w:lang w:eastAsia="ru-RU"/>
        </w:rPr>
        <w:t xml:space="preserve"> данного учебного плана является:</w:t>
      </w:r>
    </w:p>
    <w:p w:rsidR="006A2400" w:rsidRPr="006A2400" w:rsidRDefault="006A2400" w:rsidP="006A2400">
      <w:pPr>
        <w:numPr>
          <w:ilvl w:val="0"/>
          <w:numId w:val="37"/>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 xml:space="preserve">изучение учебного предмета «История и культура Санкт-Петербурга» в </w:t>
      </w:r>
      <w:r w:rsidRPr="006A2400">
        <w:rPr>
          <w:rFonts w:ascii="Times New Roman" w:eastAsia="Times New Roman" w:hAnsi="Times New Roman" w:cs="Times New Roman"/>
          <w:spacing w:val="-1"/>
          <w:sz w:val="26"/>
          <w:szCs w:val="26"/>
          <w:lang w:val="en-US" w:eastAsia="ru-RU"/>
        </w:rPr>
        <w:t>VIII</w:t>
      </w:r>
      <w:r w:rsidRPr="006A2400">
        <w:rPr>
          <w:rFonts w:ascii="Times New Roman" w:eastAsia="Times New Roman" w:hAnsi="Times New Roman" w:cs="Times New Roman"/>
          <w:spacing w:val="-1"/>
          <w:sz w:val="26"/>
          <w:szCs w:val="26"/>
          <w:lang w:eastAsia="ru-RU"/>
        </w:rPr>
        <w:t>-</w:t>
      </w:r>
      <w:r w:rsidRPr="006A2400">
        <w:rPr>
          <w:rFonts w:ascii="Times New Roman" w:eastAsia="Times New Roman" w:hAnsi="Times New Roman" w:cs="Times New Roman"/>
          <w:spacing w:val="-1"/>
          <w:sz w:val="26"/>
          <w:szCs w:val="26"/>
          <w:lang w:val="en-US" w:eastAsia="ru-RU"/>
        </w:rPr>
        <w:t>IX</w:t>
      </w:r>
      <w:r w:rsidRPr="006A2400">
        <w:rPr>
          <w:rFonts w:ascii="Times New Roman" w:eastAsia="Times New Roman" w:hAnsi="Times New Roman" w:cs="Times New Roman"/>
          <w:spacing w:val="-1"/>
          <w:sz w:val="26"/>
          <w:szCs w:val="26"/>
          <w:lang w:eastAsia="ru-RU"/>
        </w:rPr>
        <w:t xml:space="preserve"> классах как модулей учебных предметов: история, литература, география, искусство, французский язык, английский язык;</w:t>
      </w:r>
    </w:p>
    <w:p w:rsidR="006A2400" w:rsidRPr="006A2400" w:rsidRDefault="006A2400" w:rsidP="006A2400">
      <w:pPr>
        <w:numPr>
          <w:ilvl w:val="0"/>
          <w:numId w:val="37"/>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 xml:space="preserve">изучение учебного предмета «Основы безопасности жизнедеятельности» в </w:t>
      </w:r>
      <w:r w:rsidRPr="006A2400">
        <w:rPr>
          <w:rFonts w:ascii="Times New Roman" w:eastAsia="Times New Roman" w:hAnsi="Times New Roman" w:cs="Times New Roman"/>
          <w:spacing w:val="-1"/>
          <w:sz w:val="26"/>
          <w:szCs w:val="26"/>
          <w:lang w:val="en-US" w:eastAsia="ru-RU"/>
        </w:rPr>
        <w:t>IX</w:t>
      </w:r>
      <w:r w:rsidRPr="006A2400">
        <w:rPr>
          <w:rFonts w:ascii="Times New Roman" w:eastAsia="Times New Roman" w:hAnsi="Times New Roman" w:cs="Times New Roman"/>
          <w:spacing w:val="-1"/>
          <w:sz w:val="26"/>
          <w:szCs w:val="26"/>
          <w:lang w:eastAsia="ru-RU"/>
        </w:rPr>
        <w:t xml:space="preserve"> классе как отдельного учебного предмета;</w:t>
      </w:r>
    </w:p>
    <w:p w:rsidR="006A2400" w:rsidRPr="006A2400" w:rsidRDefault="006A2400" w:rsidP="006A2400">
      <w:pPr>
        <w:numPr>
          <w:ilvl w:val="0"/>
          <w:numId w:val="37"/>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lastRenderedPageBreak/>
        <w:t xml:space="preserve">обязательное определение дополнительных часов на изучение учебных предметов «Алгебра» и «Геометрия» в </w:t>
      </w:r>
      <w:r w:rsidRPr="006A2400">
        <w:rPr>
          <w:rFonts w:ascii="Times New Roman" w:eastAsia="Times New Roman" w:hAnsi="Times New Roman" w:cs="Times New Roman"/>
          <w:spacing w:val="-1"/>
          <w:sz w:val="26"/>
          <w:szCs w:val="26"/>
          <w:lang w:val="en-US" w:eastAsia="ru-RU"/>
        </w:rPr>
        <w:t>VIII</w:t>
      </w:r>
      <w:r w:rsidRPr="006A2400">
        <w:rPr>
          <w:rFonts w:ascii="Times New Roman" w:eastAsia="Times New Roman" w:hAnsi="Times New Roman" w:cs="Times New Roman"/>
          <w:spacing w:val="-1"/>
          <w:sz w:val="26"/>
          <w:szCs w:val="26"/>
          <w:lang w:eastAsia="ru-RU"/>
        </w:rPr>
        <w:t>-</w:t>
      </w:r>
      <w:r w:rsidRPr="006A2400">
        <w:rPr>
          <w:rFonts w:ascii="Times New Roman" w:eastAsia="Times New Roman" w:hAnsi="Times New Roman" w:cs="Times New Roman"/>
          <w:spacing w:val="-1"/>
          <w:sz w:val="26"/>
          <w:szCs w:val="26"/>
          <w:lang w:val="en-US" w:eastAsia="ru-RU"/>
        </w:rPr>
        <w:t>IX</w:t>
      </w:r>
      <w:r w:rsidRPr="006A2400">
        <w:rPr>
          <w:rFonts w:ascii="Times New Roman" w:eastAsia="Times New Roman" w:hAnsi="Times New Roman" w:cs="Times New Roman"/>
          <w:spacing w:val="-1"/>
          <w:sz w:val="26"/>
          <w:szCs w:val="26"/>
          <w:lang w:eastAsia="ru-RU"/>
        </w:rPr>
        <w:t xml:space="preserve"> классах (</w:t>
      </w:r>
      <w:r w:rsidRPr="006A2400">
        <w:rPr>
          <w:rFonts w:ascii="Times New Roman" w:eastAsia="Times New Roman" w:hAnsi="Times New Roman" w:cs="Times New Roman"/>
          <w:spacing w:val="-1"/>
          <w:sz w:val="26"/>
          <w:szCs w:val="26"/>
          <w:u w:val="single"/>
          <w:lang w:eastAsia="ru-RU"/>
        </w:rPr>
        <w:t>всего</w:t>
      </w:r>
      <w:r w:rsidRPr="006A2400">
        <w:rPr>
          <w:rFonts w:ascii="Times New Roman" w:eastAsia="Times New Roman" w:hAnsi="Times New Roman" w:cs="Times New Roman"/>
          <w:spacing w:val="-1"/>
          <w:sz w:val="26"/>
          <w:szCs w:val="26"/>
          <w:lang w:eastAsia="ru-RU"/>
        </w:rPr>
        <w:t xml:space="preserve"> 1 час в неделю в </w:t>
      </w:r>
      <w:r w:rsidRPr="006A2400">
        <w:rPr>
          <w:rFonts w:ascii="Times New Roman" w:eastAsia="Times New Roman" w:hAnsi="Times New Roman" w:cs="Times New Roman"/>
          <w:spacing w:val="-1"/>
          <w:sz w:val="26"/>
          <w:szCs w:val="26"/>
          <w:lang w:val="en-US" w:eastAsia="ru-RU"/>
        </w:rPr>
        <w:t>VIII</w:t>
      </w:r>
      <w:r w:rsidRPr="006A2400">
        <w:rPr>
          <w:rFonts w:ascii="Times New Roman" w:eastAsia="Times New Roman" w:hAnsi="Times New Roman" w:cs="Times New Roman"/>
          <w:spacing w:val="-1"/>
          <w:sz w:val="26"/>
          <w:szCs w:val="26"/>
          <w:lang w:eastAsia="ru-RU"/>
        </w:rPr>
        <w:t xml:space="preserve"> классе и 1 час в неделю в </w:t>
      </w:r>
      <w:r w:rsidRPr="006A2400">
        <w:rPr>
          <w:rFonts w:ascii="Times New Roman" w:eastAsia="Times New Roman" w:hAnsi="Times New Roman" w:cs="Times New Roman"/>
          <w:spacing w:val="-1"/>
          <w:sz w:val="26"/>
          <w:szCs w:val="26"/>
          <w:lang w:val="en-US" w:eastAsia="ru-RU"/>
        </w:rPr>
        <w:t>IX</w:t>
      </w:r>
      <w:r w:rsidRPr="006A2400">
        <w:rPr>
          <w:rFonts w:ascii="Times New Roman" w:eastAsia="Times New Roman" w:hAnsi="Times New Roman" w:cs="Times New Roman"/>
          <w:spacing w:val="-1"/>
          <w:sz w:val="26"/>
          <w:szCs w:val="26"/>
          <w:lang w:eastAsia="ru-RU"/>
        </w:rPr>
        <w:t xml:space="preserve"> классе).</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 xml:space="preserve">С 2009-2010 учебного года в ГБОУ СОШ № 4 Кусто создано </w:t>
      </w:r>
      <w:r w:rsidRPr="006A2400">
        <w:rPr>
          <w:rFonts w:ascii="Times New Roman" w:eastAsia="Times New Roman" w:hAnsi="Times New Roman" w:cs="Times New Roman"/>
          <w:b/>
          <w:i/>
          <w:spacing w:val="-1"/>
          <w:sz w:val="26"/>
          <w:szCs w:val="26"/>
          <w:lang w:eastAsia="ru-RU"/>
        </w:rPr>
        <w:t>двуязычное отделение.</w:t>
      </w:r>
      <w:r w:rsidRPr="006A2400">
        <w:rPr>
          <w:rFonts w:ascii="Times New Roman" w:eastAsia="Times New Roman" w:hAnsi="Times New Roman" w:cs="Times New Roman"/>
          <w:spacing w:val="-1"/>
          <w:sz w:val="26"/>
          <w:szCs w:val="26"/>
          <w:lang w:eastAsia="ru-RU"/>
        </w:rPr>
        <w:t xml:space="preserve"> Данное решение было закреплено подписанием Хартии, регламентирующей открытие и работу двуязычных русско-французских отделений в Российской Федерации.</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Обучение рассчитано на 4 года (</w:t>
      </w:r>
      <w:r w:rsidRPr="006A2400">
        <w:rPr>
          <w:rFonts w:ascii="Times New Roman" w:eastAsia="Times New Roman" w:hAnsi="Times New Roman" w:cs="Times New Roman"/>
          <w:spacing w:val="-1"/>
          <w:sz w:val="26"/>
          <w:szCs w:val="26"/>
          <w:lang w:val="en-US" w:eastAsia="ru-RU"/>
        </w:rPr>
        <w:t>VIII</w:t>
      </w:r>
      <w:r w:rsidRPr="006A2400">
        <w:rPr>
          <w:rFonts w:ascii="Times New Roman" w:eastAsia="Times New Roman" w:hAnsi="Times New Roman" w:cs="Times New Roman"/>
          <w:spacing w:val="-1"/>
          <w:sz w:val="26"/>
          <w:szCs w:val="26"/>
          <w:lang w:eastAsia="ru-RU"/>
        </w:rPr>
        <w:t>-</w:t>
      </w:r>
      <w:r w:rsidRPr="006A2400">
        <w:rPr>
          <w:rFonts w:ascii="Times New Roman" w:eastAsia="Times New Roman" w:hAnsi="Times New Roman" w:cs="Times New Roman"/>
          <w:spacing w:val="-1"/>
          <w:sz w:val="26"/>
          <w:szCs w:val="26"/>
          <w:lang w:val="en-US" w:eastAsia="ru-RU"/>
        </w:rPr>
        <w:t>XI</w:t>
      </w:r>
      <w:r w:rsidRPr="006A2400">
        <w:rPr>
          <w:rFonts w:ascii="Times New Roman" w:eastAsia="Times New Roman" w:hAnsi="Times New Roman" w:cs="Times New Roman"/>
          <w:spacing w:val="-1"/>
          <w:sz w:val="26"/>
          <w:szCs w:val="26"/>
          <w:lang w:eastAsia="ru-RU"/>
        </w:rPr>
        <w:t xml:space="preserve"> класс). Оно предполагает иные методические приемы и учебные пособия при изучении французского языка, а также изучение ряда нелингвистических предметов на французском языке, это предметы дополнительного образования.</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Остальные предметы преподаются без изменений, обучающиеся двуязычного отделения в отдельный класс не выделяются.</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Миссия двуязычного русско-французского отделения: "Обеспечение оптимальных возможностей для формирования личности, воспитанной на идеалах гражданственности, толерантности, взаимопонимания, с целью интеграции в современное мировое поликультурное сообщество".</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b/>
          <w:spacing w:val="-1"/>
          <w:sz w:val="26"/>
          <w:szCs w:val="26"/>
          <w:lang w:eastAsia="ru-RU"/>
        </w:rPr>
      </w:pP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b/>
          <w:spacing w:val="-1"/>
          <w:sz w:val="26"/>
          <w:szCs w:val="26"/>
          <w:lang w:eastAsia="ru-RU"/>
        </w:rPr>
      </w:pPr>
      <w:r w:rsidRPr="006A2400">
        <w:rPr>
          <w:rFonts w:ascii="Times New Roman" w:eastAsia="Times New Roman" w:hAnsi="Times New Roman" w:cs="Times New Roman"/>
          <w:b/>
          <w:spacing w:val="-1"/>
          <w:sz w:val="26"/>
          <w:szCs w:val="26"/>
          <w:lang w:eastAsia="ru-RU"/>
        </w:rPr>
        <w:t>Содержание компонента образовательной организации направлено на:</w:t>
      </w:r>
    </w:p>
    <w:p w:rsidR="006A2400" w:rsidRPr="006A2400" w:rsidRDefault="006A2400" w:rsidP="006A2400">
      <w:pPr>
        <w:numPr>
          <w:ilvl w:val="0"/>
          <w:numId w:val="35"/>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развитие интеллектуальной, диалоговой и коммуникативной культуры обучающихся,</w:t>
      </w:r>
    </w:p>
    <w:p w:rsidR="006A2400" w:rsidRPr="006A2400" w:rsidRDefault="006A2400" w:rsidP="006A2400">
      <w:pPr>
        <w:numPr>
          <w:ilvl w:val="0"/>
          <w:numId w:val="35"/>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достижение уровня обученности и образованности обучающихся, определяющего успешность освоения программ углубленного изучения французского языка.</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Обучение организовано по блочно-модульному принципу.</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Организация образовательного процесса на основе блочно-модульных технологий способствует созданию здоровьесберегающей среды: «короче» ежедневное расписание, легче портфель, меньше утомляемость, меньше домашних заданий, больше обратная связь на уроке, более разнообразные формы организации уроков.</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Все учебные программы, привлеченные для реализации общеобразовательной программы основного общего образования, обеспечивающей дополнительную (углубленную) подготовку обучающихся по французскому языку, представляют собой единую, логически выстроенную систему образовательных услуг, соответствующую условиям развития школы, готовности обучающихся и компетентности учителей.</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Для данной образовательной программы характерна:</w:t>
      </w:r>
    </w:p>
    <w:p w:rsidR="006A2400" w:rsidRPr="006A2400" w:rsidRDefault="006A2400" w:rsidP="006A2400">
      <w:pPr>
        <w:numPr>
          <w:ilvl w:val="0"/>
          <w:numId w:val="36"/>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система консультативной учебной и педагогической поддержки образовательного процесса в целом и каждого ребенка в отдельности;</w:t>
      </w:r>
    </w:p>
    <w:p w:rsidR="006A2400" w:rsidRPr="006A2400" w:rsidRDefault="006A2400" w:rsidP="006A2400">
      <w:pPr>
        <w:numPr>
          <w:ilvl w:val="0"/>
          <w:numId w:val="36"/>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возможность выбора обучающимися индивидуального образовательного маршрута в рамках учебного процесса и дополнительных образовательных услуг;</w:t>
      </w:r>
    </w:p>
    <w:p w:rsidR="006A2400" w:rsidRPr="006A2400" w:rsidRDefault="006A2400" w:rsidP="006A2400">
      <w:pPr>
        <w:numPr>
          <w:ilvl w:val="0"/>
          <w:numId w:val="36"/>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психолого-педагогическая и валеологическая поддержка и сопровождение учебно-воспитательного процесса.</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lastRenderedPageBreak/>
        <w:t>Ведущими педагогическими технологиями, обеспечивающими реализацию образовательной программы, являются:</w:t>
      </w:r>
    </w:p>
    <w:p w:rsidR="006A2400" w:rsidRPr="006A2400" w:rsidRDefault="006A2400" w:rsidP="006A2400">
      <w:pPr>
        <w:numPr>
          <w:ilvl w:val="0"/>
          <w:numId w:val="34"/>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использование информационных и телекоммуникационных технологий в процессе обучения,</w:t>
      </w:r>
    </w:p>
    <w:p w:rsidR="006A2400" w:rsidRPr="006A2400" w:rsidRDefault="006A2400" w:rsidP="006A2400">
      <w:pPr>
        <w:numPr>
          <w:ilvl w:val="0"/>
          <w:numId w:val="34"/>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театрализация как технология,</w:t>
      </w:r>
    </w:p>
    <w:p w:rsidR="006A2400" w:rsidRPr="006A2400" w:rsidRDefault="006A2400" w:rsidP="006A2400">
      <w:pPr>
        <w:numPr>
          <w:ilvl w:val="0"/>
          <w:numId w:val="34"/>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технология проектной деятельности;</w:t>
      </w:r>
    </w:p>
    <w:p w:rsidR="006A2400" w:rsidRPr="006A2400" w:rsidRDefault="006A2400" w:rsidP="006A2400">
      <w:pPr>
        <w:numPr>
          <w:ilvl w:val="0"/>
          <w:numId w:val="34"/>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использование аудио - и видео</w:t>
      </w:r>
      <w:r w:rsidR="007D3B59">
        <w:rPr>
          <w:rFonts w:ascii="Times New Roman" w:eastAsia="Times New Roman" w:hAnsi="Times New Roman" w:cs="Times New Roman"/>
          <w:spacing w:val="-1"/>
          <w:sz w:val="26"/>
          <w:szCs w:val="26"/>
          <w:lang w:eastAsia="ru-RU"/>
        </w:rPr>
        <w:t>-</w:t>
      </w:r>
      <w:r w:rsidRPr="006A2400">
        <w:rPr>
          <w:rFonts w:ascii="Times New Roman" w:eastAsia="Times New Roman" w:hAnsi="Times New Roman" w:cs="Times New Roman"/>
          <w:spacing w:val="-1"/>
          <w:sz w:val="26"/>
          <w:szCs w:val="26"/>
          <w:lang w:eastAsia="ru-RU"/>
        </w:rPr>
        <w:t>технологий.</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Общей чертой используемых технологий обучения является ориентация на развитие:</w:t>
      </w:r>
    </w:p>
    <w:p w:rsidR="006A2400" w:rsidRPr="006A2400" w:rsidRDefault="006A2400" w:rsidP="006A2400">
      <w:pPr>
        <w:numPr>
          <w:ilvl w:val="0"/>
          <w:numId w:val="34"/>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самостоятельности и критичности мышления;</w:t>
      </w:r>
    </w:p>
    <w:p w:rsidR="006A2400" w:rsidRPr="006A2400" w:rsidRDefault="006A2400" w:rsidP="006A2400">
      <w:pPr>
        <w:numPr>
          <w:ilvl w:val="0"/>
          <w:numId w:val="34"/>
        </w:numPr>
        <w:shd w:val="clear" w:color="auto" w:fill="FFFFFF"/>
        <w:spacing w:after="0" w:line="240" w:lineRule="auto"/>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творческого подхода к образованию и самообразованию;</w:t>
      </w:r>
    </w:p>
    <w:p w:rsidR="006A2400" w:rsidRPr="006A2400" w:rsidRDefault="006A2400" w:rsidP="006A2400">
      <w:pPr>
        <w:numPr>
          <w:ilvl w:val="0"/>
          <w:numId w:val="34"/>
        </w:numPr>
        <w:shd w:val="clear" w:color="auto" w:fill="FFFFFF"/>
        <w:spacing w:after="0" w:line="240" w:lineRule="auto"/>
        <w:jc w:val="both"/>
        <w:rPr>
          <w:rFonts w:ascii="Times New Roman" w:eastAsia="Times New Roman" w:hAnsi="Times New Roman" w:cs="Times New Roman"/>
          <w:b/>
          <w:i/>
          <w:spacing w:val="-1"/>
          <w:sz w:val="26"/>
          <w:szCs w:val="26"/>
          <w:lang w:eastAsia="ru-RU"/>
        </w:rPr>
      </w:pPr>
      <w:r w:rsidRPr="006A2400">
        <w:rPr>
          <w:rFonts w:ascii="Times New Roman" w:eastAsia="Times New Roman" w:hAnsi="Times New Roman" w:cs="Times New Roman"/>
          <w:spacing w:val="-1"/>
          <w:sz w:val="26"/>
          <w:szCs w:val="26"/>
          <w:lang w:eastAsia="ru-RU"/>
        </w:rPr>
        <w:t>умения участвовать в коллективном поиске, публично представлять результаты самостоятельно выполненной работы;</w:t>
      </w:r>
    </w:p>
    <w:p w:rsidR="006A2400" w:rsidRPr="006A2400" w:rsidRDefault="006A2400" w:rsidP="006A2400">
      <w:pPr>
        <w:numPr>
          <w:ilvl w:val="0"/>
          <w:numId w:val="34"/>
        </w:numPr>
        <w:shd w:val="clear" w:color="auto" w:fill="FFFFFF"/>
        <w:spacing w:after="0" w:line="240" w:lineRule="auto"/>
        <w:jc w:val="both"/>
        <w:rPr>
          <w:rFonts w:ascii="Times New Roman" w:eastAsia="Times New Roman" w:hAnsi="Times New Roman" w:cs="Times New Roman"/>
          <w:b/>
          <w:i/>
          <w:spacing w:val="-1"/>
          <w:sz w:val="26"/>
          <w:szCs w:val="26"/>
          <w:lang w:eastAsia="ru-RU"/>
        </w:rPr>
      </w:pPr>
      <w:r w:rsidRPr="006A2400">
        <w:rPr>
          <w:rFonts w:ascii="Times New Roman" w:eastAsia="Times New Roman" w:hAnsi="Times New Roman" w:cs="Times New Roman"/>
          <w:spacing w:val="-1"/>
          <w:sz w:val="26"/>
          <w:szCs w:val="26"/>
          <w:lang w:eastAsia="ru-RU"/>
        </w:rPr>
        <w:t>потребности в самообразовании.</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Для образовательного процесса характерна ориентация на единство учебной и внеучебной деятельности.</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b/>
          <w:spacing w:val="-1"/>
          <w:sz w:val="26"/>
          <w:szCs w:val="26"/>
          <w:u w:val="single"/>
          <w:lang w:eastAsia="ru-RU"/>
        </w:rPr>
      </w:pP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6A2400">
        <w:rPr>
          <w:rFonts w:ascii="Times New Roman" w:eastAsia="Times New Roman" w:hAnsi="Times New Roman" w:cs="Times New Roman"/>
          <w:spacing w:val="-1"/>
          <w:sz w:val="26"/>
          <w:szCs w:val="26"/>
          <w:lang w:eastAsia="ru-RU"/>
        </w:rPr>
        <w:t>При наполняемости класса 25 человек и более при изучении учебного предмета «Французский язык» классы делятся на три группы, при изучении предметов «Технология», «Информатика и ИКТ», «Английский язык», курсов «Деловой французский язык» и «Деловой английский язык» - на две группы (по согласованию с Учредителем).</w:t>
      </w:r>
    </w:p>
    <w:p w:rsidR="006A2400" w:rsidRPr="006A2400" w:rsidRDefault="006A2400" w:rsidP="006A2400">
      <w:pPr>
        <w:shd w:val="clear" w:color="auto" w:fill="FFFFFF"/>
        <w:spacing w:after="0" w:line="240" w:lineRule="auto"/>
        <w:ind w:firstLine="709"/>
        <w:jc w:val="both"/>
        <w:rPr>
          <w:rFonts w:ascii="Times New Roman" w:eastAsia="Times New Roman" w:hAnsi="Times New Roman" w:cs="Times New Roman"/>
          <w:b/>
          <w:i/>
          <w:spacing w:val="-1"/>
          <w:sz w:val="26"/>
          <w:szCs w:val="26"/>
          <w:u w:val="single"/>
          <w:lang w:eastAsia="ru-RU"/>
        </w:rPr>
      </w:pPr>
    </w:p>
    <w:p w:rsidR="00C4040A" w:rsidRPr="00C4040A" w:rsidRDefault="00C4040A" w:rsidP="00C4040A">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C4040A">
        <w:rPr>
          <w:rFonts w:ascii="Times New Roman" w:eastAsia="Times New Roman" w:hAnsi="Times New Roman" w:cs="Times New Roman"/>
          <w:spacing w:val="-1"/>
          <w:sz w:val="26"/>
          <w:szCs w:val="26"/>
          <w:lang w:eastAsia="ru-RU"/>
        </w:rPr>
        <w:t>Содержание курсов предпрофильной подготовки включает не только информацию, расширяющую сведения по учебным предметам, но и формирует интерес и положительную мотивацию и помогает сделать осознанный выбор дальнейшего пути самоопределения и самореализации.</w:t>
      </w:r>
    </w:p>
    <w:p w:rsidR="00C4040A" w:rsidRPr="00C4040A" w:rsidRDefault="00C4040A" w:rsidP="00C4040A">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p>
    <w:p w:rsidR="003A0882" w:rsidRPr="003A0882" w:rsidRDefault="003A0882" w:rsidP="003A0882">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3A0882">
        <w:rPr>
          <w:rFonts w:ascii="Times New Roman" w:eastAsia="Times New Roman" w:hAnsi="Times New Roman" w:cs="Times New Roman"/>
          <w:spacing w:val="-1"/>
          <w:sz w:val="26"/>
          <w:szCs w:val="26"/>
          <w:lang w:eastAsia="ru-RU"/>
        </w:rPr>
        <w:t>Промежуточная аттестация обучающихся осуществляется в сроки и формах, определённых Положением о формах, периодичности, порядке текущего контроля успеваемости и промежут</w:t>
      </w:r>
      <w:r w:rsidR="006A2400">
        <w:rPr>
          <w:rFonts w:ascii="Times New Roman" w:eastAsia="Times New Roman" w:hAnsi="Times New Roman" w:cs="Times New Roman"/>
          <w:spacing w:val="-1"/>
          <w:sz w:val="26"/>
          <w:szCs w:val="26"/>
          <w:lang w:eastAsia="ru-RU"/>
        </w:rPr>
        <w:t>очной аттестации обучающихся в ГБ</w:t>
      </w:r>
      <w:r w:rsidRPr="003A0882">
        <w:rPr>
          <w:rFonts w:ascii="Times New Roman" w:eastAsia="Times New Roman" w:hAnsi="Times New Roman" w:cs="Times New Roman"/>
          <w:spacing w:val="-1"/>
          <w:sz w:val="26"/>
          <w:szCs w:val="26"/>
          <w:lang w:eastAsia="ru-RU"/>
        </w:rPr>
        <w:t xml:space="preserve">ОУ </w:t>
      </w:r>
      <w:r w:rsidR="006A2400">
        <w:rPr>
          <w:rFonts w:ascii="Times New Roman" w:eastAsia="Times New Roman" w:hAnsi="Times New Roman" w:cs="Times New Roman"/>
          <w:spacing w:val="-1"/>
          <w:sz w:val="26"/>
          <w:szCs w:val="26"/>
          <w:lang w:eastAsia="ru-RU"/>
        </w:rPr>
        <w:t>СОШ № 4 Кусто</w:t>
      </w:r>
      <w:r w:rsidRPr="003A0882">
        <w:rPr>
          <w:rFonts w:ascii="Times New Roman" w:eastAsia="Times New Roman" w:hAnsi="Times New Roman" w:cs="Times New Roman"/>
          <w:spacing w:val="-1"/>
          <w:sz w:val="26"/>
          <w:szCs w:val="26"/>
          <w:lang w:eastAsia="ru-RU"/>
        </w:rPr>
        <w:t xml:space="preserve"> в соответствии с Годовым календарным учебным графиком на текущий учебный го</w:t>
      </w:r>
      <w:r w:rsidR="006A2400">
        <w:rPr>
          <w:rFonts w:ascii="Times New Roman" w:eastAsia="Times New Roman" w:hAnsi="Times New Roman" w:cs="Times New Roman"/>
          <w:spacing w:val="-1"/>
          <w:sz w:val="26"/>
          <w:szCs w:val="26"/>
          <w:lang w:eastAsia="ru-RU"/>
        </w:rPr>
        <w:t>д (утв. приказом ГБ</w:t>
      </w:r>
      <w:r w:rsidR="006A2400" w:rsidRPr="003A0882">
        <w:rPr>
          <w:rFonts w:ascii="Times New Roman" w:eastAsia="Times New Roman" w:hAnsi="Times New Roman" w:cs="Times New Roman"/>
          <w:spacing w:val="-1"/>
          <w:sz w:val="26"/>
          <w:szCs w:val="26"/>
          <w:lang w:eastAsia="ru-RU"/>
        </w:rPr>
        <w:t xml:space="preserve">ОУ </w:t>
      </w:r>
      <w:r w:rsidR="006A2400">
        <w:rPr>
          <w:rFonts w:ascii="Times New Roman" w:eastAsia="Times New Roman" w:hAnsi="Times New Roman" w:cs="Times New Roman"/>
          <w:spacing w:val="-1"/>
          <w:sz w:val="26"/>
          <w:szCs w:val="26"/>
          <w:lang w:eastAsia="ru-RU"/>
        </w:rPr>
        <w:t>СОШ № 4 Кусто</w:t>
      </w:r>
      <w:r w:rsidR="006A2400" w:rsidRPr="003A0882">
        <w:rPr>
          <w:rFonts w:ascii="Times New Roman" w:eastAsia="Times New Roman" w:hAnsi="Times New Roman" w:cs="Times New Roman"/>
          <w:spacing w:val="-1"/>
          <w:sz w:val="26"/>
          <w:szCs w:val="26"/>
          <w:lang w:eastAsia="ru-RU"/>
        </w:rPr>
        <w:t xml:space="preserve"> </w:t>
      </w:r>
      <w:r w:rsidR="00F37C46">
        <w:rPr>
          <w:rFonts w:ascii="Times New Roman" w:eastAsia="Times New Roman" w:hAnsi="Times New Roman" w:cs="Times New Roman"/>
          <w:spacing w:val="-1"/>
          <w:sz w:val="26"/>
          <w:szCs w:val="26"/>
          <w:lang w:eastAsia="ru-RU"/>
        </w:rPr>
        <w:t xml:space="preserve">от 16 июля </w:t>
      </w:r>
      <w:r w:rsidR="006A2400">
        <w:rPr>
          <w:rFonts w:ascii="Times New Roman" w:eastAsia="Times New Roman" w:hAnsi="Times New Roman" w:cs="Times New Roman"/>
          <w:spacing w:val="-1"/>
          <w:sz w:val="26"/>
          <w:szCs w:val="26"/>
          <w:lang w:eastAsia="ru-RU"/>
        </w:rPr>
        <w:t xml:space="preserve">2017 г. </w:t>
      </w:r>
      <w:r w:rsidR="00F37C46">
        <w:rPr>
          <w:rFonts w:ascii="Times New Roman" w:eastAsia="Times New Roman" w:hAnsi="Times New Roman" w:cs="Times New Roman"/>
          <w:spacing w:val="-1"/>
          <w:sz w:val="26"/>
          <w:szCs w:val="26"/>
          <w:lang w:eastAsia="ru-RU"/>
        </w:rPr>
        <w:t>№ 99</w:t>
      </w:r>
      <w:r w:rsidRPr="003A0882">
        <w:rPr>
          <w:rFonts w:ascii="Times New Roman" w:eastAsia="Times New Roman" w:hAnsi="Times New Roman" w:cs="Times New Roman"/>
          <w:spacing w:val="-1"/>
          <w:sz w:val="26"/>
          <w:szCs w:val="26"/>
          <w:lang w:eastAsia="ru-RU"/>
        </w:rPr>
        <w:t>).</w:t>
      </w:r>
    </w:p>
    <w:p w:rsidR="003A0882" w:rsidRPr="003A0882" w:rsidRDefault="006A2400" w:rsidP="003A0882">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В 2017</w:t>
      </w:r>
      <w:r w:rsidR="003A0882" w:rsidRPr="003A0882">
        <w:rPr>
          <w:rFonts w:ascii="Times New Roman" w:eastAsia="Times New Roman" w:hAnsi="Times New Roman" w:cs="Times New Roman"/>
          <w:spacing w:val="-1"/>
          <w:sz w:val="26"/>
          <w:szCs w:val="26"/>
          <w:lang w:eastAsia="ru-RU"/>
        </w:rPr>
        <w:t>-201</w:t>
      </w:r>
      <w:r>
        <w:rPr>
          <w:rFonts w:ascii="Times New Roman" w:eastAsia="Times New Roman" w:hAnsi="Times New Roman" w:cs="Times New Roman"/>
          <w:spacing w:val="-1"/>
          <w:sz w:val="26"/>
          <w:szCs w:val="26"/>
          <w:lang w:eastAsia="ru-RU"/>
        </w:rPr>
        <w:t>8</w:t>
      </w:r>
      <w:r w:rsidR="003A0882" w:rsidRPr="003A0882">
        <w:rPr>
          <w:rFonts w:ascii="Times New Roman" w:eastAsia="Times New Roman" w:hAnsi="Times New Roman" w:cs="Times New Roman"/>
          <w:spacing w:val="-1"/>
          <w:sz w:val="26"/>
          <w:szCs w:val="26"/>
          <w:lang w:eastAsia="ru-RU"/>
        </w:rPr>
        <w:t xml:space="preserve"> учебном году промежуточная аттестация обучающихся может проводиться в форме:</w:t>
      </w:r>
    </w:p>
    <w:p w:rsidR="003A0882" w:rsidRPr="003A0882" w:rsidRDefault="003A0882" w:rsidP="003A0882">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3A0882">
        <w:rPr>
          <w:rFonts w:ascii="Times New Roman" w:eastAsia="Times New Roman" w:hAnsi="Times New Roman" w:cs="Times New Roman"/>
          <w:spacing w:val="-1"/>
          <w:sz w:val="26"/>
          <w:szCs w:val="26"/>
          <w:lang w:eastAsia="ru-RU"/>
        </w:rPr>
        <w:t>• комплексной контрольной работы;</w:t>
      </w:r>
    </w:p>
    <w:p w:rsidR="003A0882" w:rsidRPr="003A0882" w:rsidRDefault="003A0882" w:rsidP="003A0882">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3A0882">
        <w:rPr>
          <w:rFonts w:ascii="Times New Roman" w:eastAsia="Times New Roman" w:hAnsi="Times New Roman" w:cs="Times New Roman"/>
          <w:spacing w:val="-1"/>
          <w:sz w:val="26"/>
          <w:szCs w:val="26"/>
          <w:lang w:eastAsia="ru-RU"/>
        </w:rPr>
        <w:t>• итоговой контрольной работы;</w:t>
      </w:r>
    </w:p>
    <w:p w:rsidR="003A0882" w:rsidRPr="003A0882" w:rsidRDefault="003A0882" w:rsidP="003A0882">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3A0882">
        <w:rPr>
          <w:rFonts w:ascii="Times New Roman" w:eastAsia="Times New Roman" w:hAnsi="Times New Roman" w:cs="Times New Roman"/>
          <w:spacing w:val="-1"/>
          <w:sz w:val="26"/>
          <w:szCs w:val="26"/>
          <w:lang w:eastAsia="ru-RU"/>
        </w:rPr>
        <w:t>• письменных и устных экзаменов;</w:t>
      </w:r>
    </w:p>
    <w:p w:rsidR="003A0882" w:rsidRPr="003A0882" w:rsidRDefault="003A0882" w:rsidP="003A0882">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3A0882">
        <w:rPr>
          <w:rFonts w:ascii="Times New Roman" w:eastAsia="Times New Roman" w:hAnsi="Times New Roman" w:cs="Times New Roman"/>
          <w:spacing w:val="-1"/>
          <w:sz w:val="26"/>
          <w:szCs w:val="26"/>
          <w:lang w:eastAsia="ru-RU"/>
        </w:rPr>
        <w:t>• тестирования;</w:t>
      </w:r>
    </w:p>
    <w:p w:rsidR="003A0882" w:rsidRPr="003A0882" w:rsidRDefault="003A0882" w:rsidP="003A0882">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3A0882">
        <w:rPr>
          <w:rFonts w:ascii="Times New Roman" w:eastAsia="Times New Roman" w:hAnsi="Times New Roman" w:cs="Times New Roman"/>
          <w:spacing w:val="-1"/>
          <w:sz w:val="26"/>
          <w:szCs w:val="26"/>
          <w:lang w:eastAsia="ru-RU"/>
        </w:rPr>
        <w:t>• защиты индивидуального/группового проекта.</w:t>
      </w:r>
    </w:p>
    <w:p w:rsidR="006A2400" w:rsidRDefault="006A2400" w:rsidP="00C36E75">
      <w:pPr>
        <w:shd w:val="clear" w:color="auto" w:fill="FFFFFF"/>
        <w:spacing w:after="0" w:line="240" w:lineRule="auto"/>
        <w:ind w:firstLine="709"/>
        <w:jc w:val="both"/>
        <w:rPr>
          <w:rFonts w:ascii="Times New Roman" w:eastAsia="Times New Roman" w:hAnsi="Times New Roman" w:cs="Times New Roman"/>
          <w:b/>
          <w:spacing w:val="-1"/>
          <w:sz w:val="26"/>
          <w:szCs w:val="26"/>
          <w:lang w:eastAsia="ru-RU"/>
        </w:rPr>
      </w:pPr>
      <w:r>
        <w:rPr>
          <w:rFonts w:ascii="Times New Roman" w:eastAsia="Times New Roman" w:hAnsi="Times New Roman" w:cs="Times New Roman"/>
          <w:b/>
          <w:spacing w:val="-1"/>
          <w:sz w:val="26"/>
          <w:szCs w:val="26"/>
          <w:lang w:eastAsia="ru-RU"/>
        </w:rPr>
        <w:t xml:space="preserve"> </w:t>
      </w:r>
    </w:p>
    <w:p w:rsidR="00C36E75" w:rsidRPr="00C36E75" w:rsidRDefault="00C36E75" w:rsidP="00C36E75">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C36E75">
        <w:rPr>
          <w:rFonts w:ascii="Times New Roman" w:eastAsia="Times New Roman" w:hAnsi="Times New Roman" w:cs="Times New Roman"/>
          <w:spacing w:val="-1"/>
          <w:sz w:val="26"/>
          <w:szCs w:val="26"/>
          <w:lang w:eastAsia="ru-RU"/>
        </w:rPr>
        <w:t>Таким образом,</w:t>
      </w:r>
      <w:r w:rsidRPr="00C36E75">
        <w:rPr>
          <w:rFonts w:ascii="Times New Roman" w:eastAsia="Times New Roman" w:hAnsi="Times New Roman" w:cs="Times New Roman"/>
          <w:spacing w:val="7"/>
          <w:sz w:val="26"/>
          <w:szCs w:val="26"/>
          <w:lang w:eastAsia="ru-RU"/>
        </w:rPr>
        <w:t xml:space="preserve"> </w:t>
      </w:r>
      <w:r w:rsidRPr="00C36E75">
        <w:rPr>
          <w:rFonts w:ascii="Times New Roman" w:eastAsia="Times New Roman" w:hAnsi="Times New Roman" w:cs="Times New Roman"/>
          <w:spacing w:val="-1"/>
          <w:sz w:val="26"/>
          <w:szCs w:val="26"/>
          <w:lang w:eastAsia="ru-RU"/>
        </w:rPr>
        <w:t>основное общее образование обеспечивает:</w:t>
      </w:r>
    </w:p>
    <w:p w:rsidR="00C36E75" w:rsidRPr="00C36E75" w:rsidRDefault="00C36E75" w:rsidP="00C36E7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36E75">
        <w:rPr>
          <w:rFonts w:ascii="Times New Roman" w:eastAsia="Times New Roman" w:hAnsi="Times New Roman" w:cs="Times New Roman"/>
          <w:spacing w:val="7"/>
          <w:sz w:val="26"/>
          <w:szCs w:val="26"/>
          <w:lang w:eastAsia="ru-RU"/>
        </w:rPr>
        <w:t xml:space="preserve">- обязательное достижение всеми обучающимися </w:t>
      </w:r>
      <w:r w:rsidR="0002704C">
        <w:rPr>
          <w:rFonts w:ascii="Times New Roman" w:eastAsia="Times New Roman" w:hAnsi="Times New Roman" w:cs="Times New Roman"/>
          <w:spacing w:val="7"/>
          <w:sz w:val="26"/>
          <w:szCs w:val="26"/>
          <w:lang w:eastAsia="ru-RU"/>
        </w:rPr>
        <w:t xml:space="preserve">освоения образовательных программ в соответствии с требованиями </w:t>
      </w:r>
      <w:r w:rsidRPr="00C36E75">
        <w:rPr>
          <w:rFonts w:ascii="Times New Roman" w:eastAsia="Times New Roman" w:hAnsi="Times New Roman" w:cs="Times New Roman"/>
          <w:spacing w:val="7"/>
          <w:sz w:val="26"/>
          <w:szCs w:val="26"/>
          <w:lang w:eastAsia="ru-RU"/>
        </w:rPr>
        <w:t xml:space="preserve">федерального </w:t>
      </w:r>
      <w:r w:rsidR="0002704C">
        <w:rPr>
          <w:rFonts w:ascii="Times New Roman" w:eastAsia="Times New Roman" w:hAnsi="Times New Roman" w:cs="Times New Roman"/>
          <w:spacing w:val="7"/>
          <w:sz w:val="26"/>
          <w:szCs w:val="26"/>
          <w:lang w:eastAsia="ru-RU"/>
        </w:rPr>
        <w:t xml:space="preserve">компонента </w:t>
      </w:r>
      <w:r w:rsidRPr="00C36E75">
        <w:rPr>
          <w:rFonts w:ascii="Times New Roman" w:eastAsia="Times New Roman" w:hAnsi="Times New Roman" w:cs="Times New Roman"/>
          <w:spacing w:val="7"/>
          <w:sz w:val="26"/>
          <w:szCs w:val="26"/>
          <w:lang w:eastAsia="ru-RU"/>
        </w:rPr>
        <w:t xml:space="preserve">государственного </w:t>
      </w:r>
      <w:r w:rsidRPr="00C36E75">
        <w:rPr>
          <w:rFonts w:ascii="Times New Roman" w:eastAsia="Times New Roman" w:hAnsi="Times New Roman" w:cs="Times New Roman"/>
          <w:spacing w:val="-1"/>
          <w:sz w:val="26"/>
          <w:szCs w:val="26"/>
          <w:lang w:eastAsia="ru-RU"/>
        </w:rPr>
        <w:t>образовательного стандарта;</w:t>
      </w:r>
    </w:p>
    <w:p w:rsidR="00C36E75" w:rsidRPr="00C36E75" w:rsidRDefault="00C36E75" w:rsidP="00C36E75">
      <w:pPr>
        <w:shd w:val="clear" w:color="auto" w:fill="FFFFFF"/>
        <w:spacing w:after="0" w:line="240" w:lineRule="auto"/>
        <w:ind w:firstLine="709"/>
        <w:jc w:val="both"/>
        <w:rPr>
          <w:rFonts w:ascii="Times New Roman" w:eastAsia="Times New Roman" w:hAnsi="Times New Roman" w:cs="Times New Roman"/>
          <w:spacing w:val="3"/>
          <w:sz w:val="26"/>
          <w:szCs w:val="26"/>
          <w:lang w:eastAsia="ru-RU"/>
        </w:rPr>
      </w:pPr>
      <w:r w:rsidRPr="00C36E75">
        <w:rPr>
          <w:rFonts w:ascii="Times New Roman" w:eastAsia="Times New Roman" w:hAnsi="Times New Roman" w:cs="Times New Roman"/>
          <w:spacing w:val="15"/>
          <w:sz w:val="26"/>
          <w:szCs w:val="26"/>
          <w:lang w:eastAsia="ru-RU"/>
        </w:rPr>
        <w:t>- расширенное изучение предметов в целях ранней профилизации через р</w:t>
      </w:r>
      <w:r w:rsidRPr="00C36E75">
        <w:rPr>
          <w:rFonts w:ascii="Times New Roman" w:eastAsia="Times New Roman" w:hAnsi="Times New Roman" w:cs="Times New Roman"/>
          <w:spacing w:val="3"/>
          <w:sz w:val="26"/>
          <w:szCs w:val="26"/>
          <w:lang w:eastAsia="ru-RU"/>
        </w:rPr>
        <w:t>асширение образовательных областей, через сеть элективных курсов.</w:t>
      </w:r>
    </w:p>
    <w:p w:rsidR="004F713B" w:rsidRDefault="004F713B" w:rsidP="004F713B">
      <w:pPr>
        <w:spacing w:after="0"/>
        <w:jc w:val="center"/>
        <w:rPr>
          <w:rFonts w:ascii="Times New Roman" w:eastAsia="Times New Roman" w:hAnsi="Times New Roman" w:cs="Times New Roman"/>
          <w:b/>
          <w:bCs/>
          <w:sz w:val="26"/>
          <w:szCs w:val="26"/>
          <w:lang w:eastAsia="ru-RU"/>
        </w:rPr>
      </w:pPr>
    </w:p>
    <w:p w:rsidR="0002704C" w:rsidRDefault="004F713B" w:rsidP="004F713B">
      <w:pPr>
        <w:spacing w:after="0"/>
        <w:jc w:val="center"/>
        <w:rPr>
          <w:rFonts w:ascii="Times New Roman" w:eastAsia="Times New Roman" w:hAnsi="Times New Roman" w:cs="Times New Roman"/>
          <w:b/>
          <w:bCs/>
          <w:sz w:val="26"/>
          <w:szCs w:val="26"/>
          <w:lang w:eastAsia="ru-RU"/>
        </w:rPr>
      </w:pPr>
      <w:r w:rsidRPr="004F713B">
        <w:rPr>
          <w:rFonts w:ascii="Times New Roman" w:eastAsia="Times New Roman" w:hAnsi="Times New Roman" w:cs="Times New Roman"/>
          <w:b/>
          <w:bCs/>
          <w:sz w:val="26"/>
          <w:szCs w:val="26"/>
          <w:lang w:eastAsia="ru-RU"/>
        </w:rPr>
        <w:lastRenderedPageBreak/>
        <w:t>УЧЕБНЫЙ ПЛАН</w:t>
      </w:r>
    </w:p>
    <w:p w:rsidR="004F713B" w:rsidRPr="004F713B" w:rsidRDefault="006A2400" w:rsidP="004F713B">
      <w:pPr>
        <w:spacing w:after="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для </w:t>
      </w:r>
      <w:r>
        <w:rPr>
          <w:rFonts w:ascii="Times New Roman" w:eastAsia="Times New Roman" w:hAnsi="Times New Roman" w:cs="Times New Roman"/>
          <w:b/>
          <w:bCs/>
          <w:sz w:val="26"/>
          <w:szCs w:val="26"/>
          <w:lang w:val="en-US" w:eastAsia="ru-RU"/>
        </w:rPr>
        <w:t>XII</w:t>
      </w:r>
      <w:r w:rsidR="004F713B" w:rsidRPr="004F713B">
        <w:rPr>
          <w:rFonts w:ascii="Times New Roman" w:eastAsia="Times New Roman" w:hAnsi="Times New Roman" w:cs="Times New Roman"/>
          <w:b/>
          <w:bCs/>
          <w:sz w:val="26"/>
          <w:szCs w:val="26"/>
          <w:lang w:val="en-US" w:eastAsia="ru-RU"/>
        </w:rPr>
        <w:t>I</w:t>
      </w:r>
      <w:r w:rsidR="004F713B" w:rsidRPr="004F713B">
        <w:rPr>
          <w:rFonts w:ascii="Times New Roman" w:eastAsia="Times New Roman" w:hAnsi="Times New Roman" w:cs="Times New Roman"/>
          <w:b/>
          <w:bCs/>
          <w:sz w:val="26"/>
          <w:szCs w:val="26"/>
          <w:lang w:eastAsia="ru-RU"/>
        </w:rPr>
        <w:t xml:space="preserve"> – IX классов </w:t>
      </w:r>
    </w:p>
    <w:p w:rsidR="004F713B" w:rsidRDefault="004F713B" w:rsidP="004F713B">
      <w:pPr>
        <w:spacing w:after="0"/>
        <w:jc w:val="center"/>
        <w:rPr>
          <w:rFonts w:ascii="Times New Roman" w:eastAsia="Times New Roman" w:hAnsi="Times New Roman" w:cs="Times New Roman"/>
          <w:b/>
          <w:sz w:val="26"/>
          <w:szCs w:val="26"/>
          <w:lang w:eastAsia="ru-RU"/>
        </w:rPr>
      </w:pPr>
      <w:r w:rsidRPr="004F713B">
        <w:rPr>
          <w:rFonts w:ascii="Times New Roman" w:eastAsia="Times New Roman" w:hAnsi="Times New Roman" w:cs="Times New Roman"/>
          <w:b/>
          <w:sz w:val="26"/>
          <w:szCs w:val="26"/>
          <w:lang w:eastAsia="ru-RU"/>
        </w:rPr>
        <w:t>ОСНОВНОЕ ОБЩЕЕ ОБРАЗОВАНИЕ</w:t>
      </w:r>
    </w:p>
    <w:p w:rsidR="006D3118" w:rsidRDefault="006D3118" w:rsidP="004F713B">
      <w:pPr>
        <w:spacing w:after="0"/>
        <w:jc w:val="center"/>
        <w:rPr>
          <w:rFonts w:ascii="Times New Roman" w:eastAsia="Times New Roman" w:hAnsi="Times New Roman" w:cs="Times New Roman"/>
          <w:b/>
          <w:sz w:val="26"/>
          <w:szCs w:val="26"/>
          <w:lang w:eastAsia="ru-RU"/>
        </w:rPr>
      </w:pPr>
    </w:p>
    <w:p w:rsidR="006D3118" w:rsidRPr="006D3118" w:rsidRDefault="006A2400" w:rsidP="006D3118">
      <w:pPr>
        <w:spacing w:after="0" w:line="240" w:lineRule="auto"/>
        <w:ind w:firstLine="708"/>
        <w:jc w:val="center"/>
        <w:rPr>
          <w:rFonts w:ascii="Times New Roman" w:eastAsia="Times New Roman" w:hAnsi="Times New Roman" w:cs="Times New Roman"/>
          <w:sz w:val="26"/>
          <w:szCs w:val="26"/>
          <w:lang w:eastAsia="ru-RU"/>
        </w:rPr>
      </w:pPr>
      <w:r w:rsidRPr="006A2400">
        <w:rPr>
          <w:rFonts w:ascii="Times New Roman" w:eastAsia="Times New Roman" w:hAnsi="Times New Roman" w:cs="Times New Roman"/>
          <w:b/>
          <w:sz w:val="26"/>
          <w:szCs w:val="26"/>
          <w:lang w:eastAsia="ru-RU"/>
        </w:rPr>
        <w:t>ГОДОВОЙ</w:t>
      </w:r>
      <w:r w:rsidR="006D3118" w:rsidRPr="006D3118">
        <w:rPr>
          <w:rFonts w:ascii="Times New Roman" w:eastAsia="Times New Roman" w:hAnsi="Times New Roman" w:cs="Times New Roman"/>
          <w:b/>
          <w:sz w:val="26"/>
          <w:szCs w:val="26"/>
          <w:lang w:eastAsia="ru-RU"/>
        </w:rPr>
        <w:t xml:space="preserve"> учебный план основного общего образования.</w:t>
      </w:r>
      <w:r w:rsidR="006D3118" w:rsidRPr="006D3118">
        <w:rPr>
          <w:rFonts w:ascii="Times New Roman" w:eastAsia="Times New Roman" w:hAnsi="Times New Roman" w:cs="Times New Roman"/>
          <w:b/>
          <w:sz w:val="26"/>
          <w:szCs w:val="26"/>
          <w:lang w:val="en-US" w:eastAsia="ru-RU"/>
        </w:rPr>
        <w:t>VIII</w:t>
      </w:r>
      <w:r w:rsidR="006D3118" w:rsidRPr="006D3118">
        <w:rPr>
          <w:rFonts w:ascii="Times New Roman" w:eastAsia="Times New Roman" w:hAnsi="Times New Roman" w:cs="Times New Roman"/>
          <w:b/>
          <w:sz w:val="26"/>
          <w:szCs w:val="26"/>
          <w:lang w:eastAsia="ru-RU"/>
        </w:rPr>
        <w:t>-</w:t>
      </w:r>
      <w:r w:rsidR="006D3118" w:rsidRPr="006D3118">
        <w:rPr>
          <w:rFonts w:ascii="Times New Roman" w:eastAsia="Times New Roman" w:hAnsi="Times New Roman" w:cs="Times New Roman"/>
          <w:b/>
          <w:sz w:val="26"/>
          <w:szCs w:val="26"/>
          <w:lang w:val="en-US" w:eastAsia="ru-RU"/>
        </w:rPr>
        <w:t>IX</w:t>
      </w:r>
      <w:r w:rsidR="006D3118" w:rsidRPr="006D3118">
        <w:rPr>
          <w:rFonts w:ascii="Times New Roman" w:eastAsia="Times New Roman" w:hAnsi="Times New Roman" w:cs="Times New Roman"/>
          <w:b/>
          <w:sz w:val="26"/>
          <w:szCs w:val="26"/>
          <w:lang w:eastAsia="ru-RU"/>
        </w:rPr>
        <w:t xml:space="preserve"> класс</w:t>
      </w:r>
    </w:p>
    <w:p w:rsidR="006D3118" w:rsidRPr="006D3118" w:rsidRDefault="006D3118" w:rsidP="006D3118">
      <w:pPr>
        <w:spacing w:after="0" w:line="240" w:lineRule="auto"/>
        <w:jc w:val="center"/>
        <w:rPr>
          <w:rFonts w:ascii="Times New Roman" w:eastAsia="Times New Roman" w:hAnsi="Times New Roman" w:cs="Times New Roman"/>
          <w:sz w:val="26"/>
          <w:szCs w:val="26"/>
          <w:lang w:eastAsia="ru-RU"/>
        </w:rPr>
      </w:pPr>
      <w:r w:rsidRPr="006D3118">
        <w:rPr>
          <w:rFonts w:ascii="Times New Roman" w:eastAsia="Times New Roman" w:hAnsi="Times New Roman" w:cs="Times New Roman"/>
          <w:sz w:val="26"/>
          <w:szCs w:val="26"/>
          <w:lang w:eastAsia="ru-RU"/>
        </w:rPr>
        <w:t>Шестидневная учебная неделя</w:t>
      </w:r>
    </w:p>
    <w:tbl>
      <w:tblPr>
        <w:tblStyle w:val="21"/>
        <w:tblW w:w="0" w:type="auto"/>
        <w:tblLayout w:type="fixed"/>
        <w:tblLook w:val="04A0" w:firstRow="1" w:lastRow="0" w:firstColumn="1" w:lastColumn="0" w:noHBand="0" w:noVBand="1"/>
      </w:tblPr>
      <w:tblGrid>
        <w:gridCol w:w="2812"/>
        <w:gridCol w:w="1138"/>
        <w:gridCol w:w="1120"/>
        <w:gridCol w:w="1134"/>
        <w:gridCol w:w="1134"/>
        <w:gridCol w:w="1134"/>
        <w:gridCol w:w="1275"/>
      </w:tblGrid>
      <w:tr w:rsidR="006D3118" w:rsidRPr="006D3118" w:rsidTr="006A2400">
        <w:trPr>
          <w:trHeight w:val="251"/>
        </w:trPr>
        <w:tc>
          <w:tcPr>
            <w:tcW w:w="2812" w:type="dxa"/>
            <w:vMerge w:val="restart"/>
            <w:vAlign w:val="center"/>
          </w:tcPr>
          <w:p w:rsidR="006D3118" w:rsidRPr="006D3118" w:rsidRDefault="006D3118" w:rsidP="006D3118">
            <w:pPr>
              <w:jc w:val="center"/>
            </w:pPr>
            <w:r w:rsidRPr="006D3118">
              <w:t>Учебные предметы</w:t>
            </w:r>
          </w:p>
        </w:tc>
        <w:tc>
          <w:tcPr>
            <w:tcW w:w="5660" w:type="dxa"/>
            <w:gridSpan w:val="5"/>
          </w:tcPr>
          <w:p w:rsidR="006D3118" w:rsidRPr="006D3118" w:rsidRDefault="006D3118" w:rsidP="006D3118">
            <w:pPr>
              <w:jc w:val="center"/>
              <w:rPr>
                <w:vertAlign w:val="superscript"/>
              </w:rPr>
            </w:pPr>
            <w:r w:rsidRPr="006D3118">
              <w:t>Количество часов/модулей в год</w:t>
            </w:r>
            <w:r w:rsidRPr="006D3118">
              <w:rPr>
                <w:vertAlign w:val="superscript"/>
              </w:rPr>
              <w:t>*</w:t>
            </w:r>
          </w:p>
        </w:tc>
        <w:tc>
          <w:tcPr>
            <w:tcW w:w="1275" w:type="dxa"/>
            <w:vMerge w:val="restart"/>
            <w:vAlign w:val="center"/>
          </w:tcPr>
          <w:p w:rsidR="006D3118" w:rsidRPr="006D3118" w:rsidRDefault="006D3118" w:rsidP="006D3118">
            <w:pPr>
              <w:jc w:val="center"/>
            </w:pPr>
            <w:r w:rsidRPr="006D3118">
              <w:t>Всего часов/модулей</w:t>
            </w:r>
          </w:p>
        </w:tc>
      </w:tr>
      <w:tr w:rsidR="006D3118" w:rsidRPr="006D3118" w:rsidTr="006A2400">
        <w:trPr>
          <w:trHeight w:val="154"/>
        </w:trPr>
        <w:tc>
          <w:tcPr>
            <w:tcW w:w="2812" w:type="dxa"/>
            <w:vMerge/>
          </w:tcPr>
          <w:p w:rsidR="006D3118" w:rsidRPr="006D3118" w:rsidRDefault="006D3118" w:rsidP="006D3118">
            <w:pPr>
              <w:jc w:val="center"/>
            </w:pPr>
          </w:p>
        </w:tc>
        <w:tc>
          <w:tcPr>
            <w:tcW w:w="1138" w:type="dxa"/>
          </w:tcPr>
          <w:p w:rsidR="006D3118" w:rsidRPr="006D3118" w:rsidRDefault="006D3118" w:rsidP="006D3118">
            <w:pPr>
              <w:jc w:val="center"/>
              <w:rPr>
                <w:lang w:val="en-US"/>
              </w:rPr>
            </w:pPr>
            <w:r w:rsidRPr="006D3118">
              <w:rPr>
                <w:lang w:val="en-US"/>
              </w:rPr>
              <w:t>V</w:t>
            </w:r>
          </w:p>
        </w:tc>
        <w:tc>
          <w:tcPr>
            <w:tcW w:w="1120" w:type="dxa"/>
          </w:tcPr>
          <w:p w:rsidR="006D3118" w:rsidRPr="006D3118" w:rsidRDefault="006D3118" w:rsidP="006D3118">
            <w:pPr>
              <w:jc w:val="center"/>
              <w:rPr>
                <w:lang w:val="en-US"/>
              </w:rPr>
            </w:pPr>
            <w:r w:rsidRPr="006D3118">
              <w:rPr>
                <w:lang w:val="en-US"/>
              </w:rPr>
              <w:t>VI</w:t>
            </w:r>
          </w:p>
        </w:tc>
        <w:tc>
          <w:tcPr>
            <w:tcW w:w="1134" w:type="dxa"/>
          </w:tcPr>
          <w:p w:rsidR="006D3118" w:rsidRPr="006D3118" w:rsidRDefault="006D3118" w:rsidP="006D3118">
            <w:pPr>
              <w:jc w:val="center"/>
              <w:rPr>
                <w:lang w:val="en-US"/>
              </w:rPr>
            </w:pPr>
            <w:r w:rsidRPr="006D3118">
              <w:rPr>
                <w:lang w:val="en-US"/>
              </w:rPr>
              <w:t>VII</w:t>
            </w:r>
          </w:p>
        </w:tc>
        <w:tc>
          <w:tcPr>
            <w:tcW w:w="1134" w:type="dxa"/>
          </w:tcPr>
          <w:p w:rsidR="006D3118" w:rsidRPr="006D3118" w:rsidRDefault="006D3118" w:rsidP="006D3118">
            <w:pPr>
              <w:jc w:val="center"/>
              <w:rPr>
                <w:lang w:val="en-US"/>
              </w:rPr>
            </w:pPr>
            <w:r w:rsidRPr="006D3118">
              <w:rPr>
                <w:lang w:val="en-US"/>
              </w:rPr>
              <w:t>VIII</w:t>
            </w:r>
          </w:p>
        </w:tc>
        <w:tc>
          <w:tcPr>
            <w:tcW w:w="1134" w:type="dxa"/>
          </w:tcPr>
          <w:p w:rsidR="006D3118" w:rsidRPr="006D3118" w:rsidRDefault="006D3118" w:rsidP="006D3118">
            <w:pPr>
              <w:jc w:val="center"/>
              <w:rPr>
                <w:lang w:val="en-US"/>
              </w:rPr>
            </w:pPr>
            <w:r w:rsidRPr="006D3118">
              <w:rPr>
                <w:lang w:val="en-US"/>
              </w:rPr>
              <w:t>IX</w:t>
            </w:r>
          </w:p>
        </w:tc>
        <w:tc>
          <w:tcPr>
            <w:tcW w:w="1275" w:type="dxa"/>
            <w:vMerge/>
          </w:tcPr>
          <w:p w:rsidR="006D3118" w:rsidRPr="006D3118" w:rsidRDefault="006D3118" w:rsidP="006D3118">
            <w:pPr>
              <w:jc w:val="center"/>
            </w:pPr>
          </w:p>
        </w:tc>
      </w:tr>
      <w:tr w:rsidR="006D3118" w:rsidRPr="006D3118" w:rsidTr="006A2400">
        <w:trPr>
          <w:trHeight w:val="251"/>
        </w:trPr>
        <w:tc>
          <w:tcPr>
            <w:tcW w:w="9747" w:type="dxa"/>
            <w:gridSpan w:val="7"/>
          </w:tcPr>
          <w:p w:rsidR="006D3118" w:rsidRPr="006D3118" w:rsidRDefault="006D3118" w:rsidP="006D3118">
            <w:pPr>
              <w:rPr>
                <w:i/>
              </w:rPr>
            </w:pPr>
            <w:r w:rsidRPr="006D3118">
              <w:rPr>
                <w:i/>
              </w:rPr>
              <w:t>Федеральный компонент</w:t>
            </w:r>
          </w:p>
        </w:tc>
      </w:tr>
      <w:tr w:rsidR="006D3118" w:rsidRPr="006D3118" w:rsidTr="006A2400">
        <w:trPr>
          <w:trHeight w:val="234"/>
        </w:trPr>
        <w:tc>
          <w:tcPr>
            <w:tcW w:w="2812" w:type="dxa"/>
          </w:tcPr>
          <w:p w:rsidR="006D3118" w:rsidRPr="006D3118" w:rsidRDefault="006D3118" w:rsidP="006D3118">
            <w:pPr>
              <w:jc w:val="center"/>
            </w:pPr>
            <w:r w:rsidRPr="006D3118">
              <w:t>Русский язык</w:t>
            </w:r>
          </w:p>
        </w:tc>
        <w:tc>
          <w:tcPr>
            <w:tcW w:w="1138" w:type="dxa"/>
          </w:tcPr>
          <w:p w:rsidR="006D3118" w:rsidRPr="006D3118" w:rsidRDefault="006D3118" w:rsidP="006D3118">
            <w:pPr>
              <w:jc w:val="center"/>
              <w:rPr>
                <w:highlight w:val="lightGray"/>
              </w:rPr>
            </w:pPr>
            <w:r w:rsidRPr="006D3118">
              <w:rPr>
                <w:highlight w:val="lightGray"/>
              </w:rPr>
              <w:t>204/306</w:t>
            </w:r>
          </w:p>
        </w:tc>
        <w:tc>
          <w:tcPr>
            <w:tcW w:w="1120" w:type="dxa"/>
          </w:tcPr>
          <w:p w:rsidR="006D3118" w:rsidRPr="006D3118" w:rsidRDefault="006D3118" w:rsidP="006D3118">
            <w:pPr>
              <w:jc w:val="center"/>
              <w:rPr>
                <w:highlight w:val="lightGray"/>
              </w:rPr>
            </w:pPr>
            <w:r w:rsidRPr="006D3118">
              <w:rPr>
                <w:highlight w:val="lightGray"/>
              </w:rPr>
              <w:t>204/306</w:t>
            </w:r>
          </w:p>
        </w:tc>
        <w:tc>
          <w:tcPr>
            <w:tcW w:w="1134" w:type="dxa"/>
          </w:tcPr>
          <w:p w:rsidR="006D3118" w:rsidRPr="006D3118" w:rsidRDefault="006D3118" w:rsidP="006D3118">
            <w:pPr>
              <w:jc w:val="center"/>
              <w:rPr>
                <w:highlight w:val="lightGray"/>
              </w:rPr>
            </w:pPr>
            <w:r w:rsidRPr="006D3118">
              <w:rPr>
                <w:highlight w:val="lightGray"/>
              </w:rPr>
              <w:t>136</w:t>
            </w:r>
          </w:p>
        </w:tc>
        <w:tc>
          <w:tcPr>
            <w:tcW w:w="1134" w:type="dxa"/>
          </w:tcPr>
          <w:p w:rsidR="006D3118" w:rsidRPr="006D3118" w:rsidRDefault="006D3118" w:rsidP="006D3118">
            <w:pPr>
              <w:jc w:val="center"/>
            </w:pPr>
            <w:r w:rsidRPr="006D3118">
              <w:t>102/153</w:t>
            </w:r>
          </w:p>
        </w:tc>
        <w:tc>
          <w:tcPr>
            <w:tcW w:w="1134" w:type="dxa"/>
          </w:tcPr>
          <w:p w:rsidR="006D3118" w:rsidRPr="006D3118" w:rsidRDefault="006D3118" w:rsidP="006D3118">
            <w:pPr>
              <w:jc w:val="center"/>
            </w:pPr>
            <w:r w:rsidRPr="006D3118">
              <w:t>68/102</w:t>
            </w:r>
          </w:p>
        </w:tc>
        <w:tc>
          <w:tcPr>
            <w:tcW w:w="1275" w:type="dxa"/>
          </w:tcPr>
          <w:p w:rsidR="006D3118" w:rsidRPr="006D3118" w:rsidRDefault="006D3118" w:rsidP="006D3118">
            <w:pPr>
              <w:jc w:val="center"/>
            </w:pPr>
            <w:r w:rsidRPr="006D3118">
              <w:t>714/1071</w:t>
            </w:r>
          </w:p>
        </w:tc>
      </w:tr>
      <w:tr w:rsidR="006D3118" w:rsidRPr="006D3118" w:rsidTr="006A2400">
        <w:trPr>
          <w:trHeight w:val="251"/>
        </w:trPr>
        <w:tc>
          <w:tcPr>
            <w:tcW w:w="2812" w:type="dxa"/>
          </w:tcPr>
          <w:p w:rsidR="006D3118" w:rsidRPr="006D3118" w:rsidRDefault="006D3118" w:rsidP="006D3118">
            <w:pPr>
              <w:jc w:val="center"/>
            </w:pPr>
            <w:r w:rsidRPr="006D3118">
              <w:t>Литература</w:t>
            </w:r>
          </w:p>
        </w:tc>
        <w:tc>
          <w:tcPr>
            <w:tcW w:w="1138" w:type="dxa"/>
          </w:tcPr>
          <w:p w:rsidR="006D3118" w:rsidRPr="006D3118" w:rsidRDefault="006D3118" w:rsidP="006D3118">
            <w:pPr>
              <w:jc w:val="center"/>
              <w:rPr>
                <w:highlight w:val="lightGray"/>
              </w:rPr>
            </w:pPr>
            <w:r w:rsidRPr="006D3118">
              <w:rPr>
                <w:highlight w:val="lightGray"/>
              </w:rPr>
              <w:t>68/102</w:t>
            </w:r>
          </w:p>
        </w:tc>
        <w:tc>
          <w:tcPr>
            <w:tcW w:w="1120" w:type="dxa"/>
          </w:tcPr>
          <w:p w:rsidR="006D3118" w:rsidRPr="006D3118" w:rsidRDefault="006D3118" w:rsidP="006D3118">
            <w:pPr>
              <w:jc w:val="center"/>
              <w:rPr>
                <w:highlight w:val="lightGray"/>
              </w:rPr>
            </w:pPr>
            <w:r w:rsidRPr="006D3118">
              <w:rPr>
                <w:highlight w:val="lightGray"/>
              </w:rPr>
              <w:t>68/102</w:t>
            </w:r>
          </w:p>
        </w:tc>
        <w:tc>
          <w:tcPr>
            <w:tcW w:w="1134" w:type="dxa"/>
          </w:tcPr>
          <w:p w:rsidR="006D3118" w:rsidRPr="006D3118" w:rsidRDefault="006D3118" w:rsidP="006D3118">
            <w:pPr>
              <w:jc w:val="center"/>
              <w:rPr>
                <w:highlight w:val="lightGray"/>
              </w:rPr>
            </w:pPr>
            <w:r w:rsidRPr="006D3118">
              <w:rPr>
                <w:highlight w:val="lightGray"/>
              </w:rPr>
              <w:t>68/102</w:t>
            </w:r>
          </w:p>
        </w:tc>
        <w:tc>
          <w:tcPr>
            <w:tcW w:w="1134" w:type="dxa"/>
          </w:tcPr>
          <w:p w:rsidR="006D3118" w:rsidRPr="006D3118" w:rsidRDefault="006D3118" w:rsidP="006D3118">
            <w:pPr>
              <w:jc w:val="center"/>
            </w:pPr>
            <w:r w:rsidRPr="006D3118">
              <w:t>68/102</w:t>
            </w:r>
          </w:p>
        </w:tc>
        <w:tc>
          <w:tcPr>
            <w:tcW w:w="1134" w:type="dxa"/>
          </w:tcPr>
          <w:p w:rsidR="006D3118" w:rsidRPr="006D3118" w:rsidRDefault="006D3118" w:rsidP="006D3118">
            <w:pPr>
              <w:jc w:val="center"/>
            </w:pPr>
            <w:r w:rsidRPr="006D3118">
              <w:t>102/153</w:t>
            </w:r>
          </w:p>
        </w:tc>
        <w:tc>
          <w:tcPr>
            <w:tcW w:w="1275" w:type="dxa"/>
          </w:tcPr>
          <w:p w:rsidR="006D3118" w:rsidRPr="006D3118" w:rsidRDefault="006D3118" w:rsidP="006D3118">
            <w:pPr>
              <w:jc w:val="center"/>
            </w:pPr>
            <w:r w:rsidRPr="006D3118">
              <w:t>374/561</w:t>
            </w:r>
          </w:p>
        </w:tc>
      </w:tr>
      <w:tr w:rsidR="006D3118" w:rsidRPr="006D3118" w:rsidTr="006A2400">
        <w:trPr>
          <w:trHeight w:val="485"/>
        </w:trPr>
        <w:tc>
          <w:tcPr>
            <w:tcW w:w="2812" w:type="dxa"/>
          </w:tcPr>
          <w:p w:rsidR="006D3118" w:rsidRPr="006D3118" w:rsidRDefault="006D3118" w:rsidP="006D3118">
            <w:pPr>
              <w:jc w:val="center"/>
            </w:pPr>
            <w:r w:rsidRPr="006D3118">
              <w:t>Иностранный язык (французский)</w:t>
            </w:r>
          </w:p>
        </w:tc>
        <w:tc>
          <w:tcPr>
            <w:tcW w:w="1138" w:type="dxa"/>
          </w:tcPr>
          <w:p w:rsidR="006D3118" w:rsidRPr="006D3118" w:rsidRDefault="006D3118" w:rsidP="006D3118">
            <w:pPr>
              <w:jc w:val="center"/>
              <w:rPr>
                <w:highlight w:val="lightGray"/>
              </w:rPr>
            </w:pPr>
            <w:r w:rsidRPr="006D3118">
              <w:rPr>
                <w:highlight w:val="lightGray"/>
              </w:rPr>
              <w:t>102/153</w:t>
            </w:r>
          </w:p>
        </w:tc>
        <w:tc>
          <w:tcPr>
            <w:tcW w:w="1120" w:type="dxa"/>
          </w:tcPr>
          <w:p w:rsidR="006D3118" w:rsidRPr="006D3118" w:rsidRDefault="006D3118" w:rsidP="006D3118">
            <w:pPr>
              <w:jc w:val="center"/>
              <w:rPr>
                <w:highlight w:val="lightGray"/>
              </w:rPr>
            </w:pPr>
            <w:r w:rsidRPr="006D3118">
              <w:rPr>
                <w:highlight w:val="lightGray"/>
              </w:rPr>
              <w:t>102/153</w:t>
            </w:r>
          </w:p>
        </w:tc>
        <w:tc>
          <w:tcPr>
            <w:tcW w:w="1134" w:type="dxa"/>
          </w:tcPr>
          <w:p w:rsidR="006D3118" w:rsidRPr="006D3118" w:rsidRDefault="006D3118" w:rsidP="006D3118">
            <w:pPr>
              <w:jc w:val="center"/>
              <w:rPr>
                <w:highlight w:val="lightGray"/>
              </w:rPr>
            </w:pPr>
            <w:r w:rsidRPr="006D3118">
              <w:rPr>
                <w:highlight w:val="lightGray"/>
              </w:rPr>
              <w:t>102/153</w:t>
            </w:r>
          </w:p>
        </w:tc>
        <w:tc>
          <w:tcPr>
            <w:tcW w:w="1134" w:type="dxa"/>
          </w:tcPr>
          <w:p w:rsidR="006D3118" w:rsidRPr="006D3118" w:rsidRDefault="006D3118" w:rsidP="006D3118">
            <w:pPr>
              <w:jc w:val="center"/>
            </w:pPr>
            <w:r w:rsidRPr="006D3118">
              <w:t>102/153</w:t>
            </w:r>
          </w:p>
        </w:tc>
        <w:tc>
          <w:tcPr>
            <w:tcW w:w="1134" w:type="dxa"/>
          </w:tcPr>
          <w:p w:rsidR="006D3118" w:rsidRPr="006D3118" w:rsidRDefault="006D3118" w:rsidP="006D3118">
            <w:pPr>
              <w:jc w:val="center"/>
            </w:pPr>
            <w:r w:rsidRPr="006D3118">
              <w:t>102/153</w:t>
            </w:r>
          </w:p>
        </w:tc>
        <w:tc>
          <w:tcPr>
            <w:tcW w:w="1275" w:type="dxa"/>
          </w:tcPr>
          <w:p w:rsidR="006D3118" w:rsidRPr="006D3118" w:rsidRDefault="006D3118" w:rsidP="006D3118">
            <w:pPr>
              <w:jc w:val="center"/>
            </w:pPr>
            <w:r w:rsidRPr="006D3118">
              <w:t>510/765</w:t>
            </w:r>
          </w:p>
        </w:tc>
      </w:tr>
      <w:tr w:rsidR="006D3118" w:rsidRPr="006D3118" w:rsidTr="006A2400">
        <w:trPr>
          <w:trHeight w:val="234"/>
        </w:trPr>
        <w:tc>
          <w:tcPr>
            <w:tcW w:w="2812" w:type="dxa"/>
          </w:tcPr>
          <w:p w:rsidR="006D3118" w:rsidRPr="006D3118" w:rsidRDefault="006D3118" w:rsidP="006D3118">
            <w:pPr>
              <w:jc w:val="center"/>
            </w:pPr>
            <w:r w:rsidRPr="006D3118">
              <w:t>Математика</w:t>
            </w:r>
          </w:p>
        </w:tc>
        <w:tc>
          <w:tcPr>
            <w:tcW w:w="1138" w:type="dxa"/>
          </w:tcPr>
          <w:p w:rsidR="006D3118" w:rsidRPr="006D3118" w:rsidRDefault="006D3118" w:rsidP="006D3118">
            <w:pPr>
              <w:jc w:val="center"/>
              <w:rPr>
                <w:highlight w:val="lightGray"/>
              </w:rPr>
            </w:pPr>
            <w:r w:rsidRPr="006D3118">
              <w:rPr>
                <w:highlight w:val="lightGray"/>
              </w:rPr>
              <w:t>170/255</w:t>
            </w:r>
          </w:p>
        </w:tc>
        <w:tc>
          <w:tcPr>
            <w:tcW w:w="1120" w:type="dxa"/>
          </w:tcPr>
          <w:p w:rsidR="006D3118" w:rsidRPr="006D3118" w:rsidRDefault="006D3118" w:rsidP="006D3118">
            <w:pPr>
              <w:jc w:val="center"/>
              <w:rPr>
                <w:highlight w:val="lightGray"/>
              </w:rPr>
            </w:pPr>
            <w:r w:rsidRPr="006D3118">
              <w:rPr>
                <w:highlight w:val="lightGray"/>
              </w:rPr>
              <w:t>170/255</w:t>
            </w:r>
          </w:p>
        </w:tc>
        <w:tc>
          <w:tcPr>
            <w:tcW w:w="1134" w:type="dxa"/>
          </w:tcPr>
          <w:p w:rsidR="006D3118" w:rsidRPr="006D3118" w:rsidRDefault="006D3118" w:rsidP="006D3118">
            <w:pPr>
              <w:jc w:val="center"/>
              <w:rPr>
                <w:highlight w:val="lightGray"/>
              </w:rPr>
            </w:pPr>
            <w:r w:rsidRPr="006D3118">
              <w:rPr>
                <w:highlight w:val="lightGray"/>
              </w:rPr>
              <w:t>170/255</w:t>
            </w:r>
          </w:p>
        </w:tc>
        <w:tc>
          <w:tcPr>
            <w:tcW w:w="1134" w:type="dxa"/>
          </w:tcPr>
          <w:p w:rsidR="006D3118" w:rsidRPr="006D3118" w:rsidRDefault="006D3118" w:rsidP="006D3118">
            <w:pPr>
              <w:jc w:val="center"/>
            </w:pPr>
            <w:r w:rsidRPr="006D3118">
              <w:t xml:space="preserve"> </w:t>
            </w:r>
          </w:p>
        </w:tc>
        <w:tc>
          <w:tcPr>
            <w:tcW w:w="1134" w:type="dxa"/>
          </w:tcPr>
          <w:p w:rsidR="006D3118" w:rsidRPr="006D3118" w:rsidRDefault="006D3118" w:rsidP="006D3118">
            <w:pPr>
              <w:jc w:val="center"/>
            </w:pPr>
            <w:r w:rsidRPr="006D3118">
              <w:t xml:space="preserve"> </w:t>
            </w:r>
          </w:p>
        </w:tc>
        <w:tc>
          <w:tcPr>
            <w:tcW w:w="1275" w:type="dxa"/>
          </w:tcPr>
          <w:p w:rsidR="006D3118" w:rsidRPr="006D3118" w:rsidRDefault="006D3118" w:rsidP="006D3118">
            <w:pPr>
              <w:jc w:val="center"/>
            </w:pPr>
            <w:r w:rsidRPr="006D3118">
              <w:t>510/765</w:t>
            </w:r>
          </w:p>
        </w:tc>
      </w:tr>
      <w:tr w:rsidR="006D3118" w:rsidRPr="006D3118" w:rsidTr="006A2400">
        <w:trPr>
          <w:trHeight w:val="251"/>
        </w:trPr>
        <w:tc>
          <w:tcPr>
            <w:tcW w:w="2812" w:type="dxa"/>
          </w:tcPr>
          <w:p w:rsidR="006D3118" w:rsidRPr="006D3118" w:rsidRDefault="006D3118" w:rsidP="006D3118">
            <w:pPr>
              <w:jc w:val="center"/>
            </w:pPr>
            <w:r w:rsidRPr="006D3118">
              <w:t>Алгебра</w:t>
            </w:r>
          </w:p>
        </w:tc>
        <w:tc>
          <w:tcPr>
            <w:tcW w:w="1138" w:type="dxa"/>
          </w:tcPr>
          <w:p w:rsidR="006D3118" w:rsidRPr="006D3118" w:rsidRDefault="006D3118" w:rsidP="006D3118">
            <w:pPr>
              <w:jc w:val="center"/>
              <w:rPr>
                <w:highlight w:val="lightGray"/>
              </w:rPr>
            </w:pPr>
          </w:p>
        </w:tc>
        <w:tc>
          <w:tcPr>
            <w:tcW w:w="1120"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pPr>
            <w:r w:rsidRPr="006D3118">
              <w:t>102/153</w:t>
            </w:r>
          </w:p>
        </w:tc>
        <w:tc>
          <w:tcPr>
            <w:tcW w:w="1134" w:type="dxa"/>
          </w:tcPr>
          <w:p w:rsidR="006D3118" w:rsidRPr="006D3118" w:rsidRDefault="006D3118" w:rsidP="006D3118">
            <w:pPr>
              <w:jc w:val="center"/>
            </w:pPr>
            <w:r w:rsidRPr="006D3118">
              <w:t>102/153</w:t>
            </w:r>
          </w:p>
        </w:tc>
        <w:tc>
          <w:tcPr>
            <w:tcW w:w="1275" w:type="dxa"/>
          </w:tcPr>
          <w:p w:rsidR="006D3118" w:rsidRPr="006D3118" w:rsidRDefault="006D3118" w:rsidP="006D3118">
            <w:pPr>
              <w:jc w:val="center"/>
            </w:pPr>
            <w:r w:rsidRPr="006D3118">
              <w:t>204/306</w:t>
            </w:r>
          </w:p>
        </w:tc>
      </w:tr>
      <w:tr w:rsidR="006D3118" w:rsidRPr="006D3118" w:rsidTr="006A2400">
        <w:trPr>
          <w:trHeight w:val="234"/>
        </w:trPr>
        <w:tc>
          <w:tcPr>
            <w:tcW w:w="2812" w:type="dxa"/>
          </w:tcPr>
          <w:p w:rsidR="006D3118" w:rsidRPr="006D3118" w:rsidRDefault="006D3118" w:rsidP="006D3118">
            <w:pPr>
              <w:jc w:val="center"/>
            </w:pPr>
            <w:r w:rsidRPr="006D3118">
              <w:t>Геометрия</w:t>
            </w:r>
          </w:p>
        </w:tc>
        <w:tc>
          <w:tcPr>
            <w:tcW w:w="1138" w:type="dxa"/>
          </w:tcPr>
          <w:p w:rsidR="006D3118" w:rsidRPr="006D3118" w:rsidRDefault="006D3118" w:rsidP="006D3118">
            <w:pPr>
              <w:jc w:val="center"/>
              <w:rPr>
                <w:highlight w:val="lightGray"/>
              </w:rPr>
            </w:pPr>
          </w:p>
        </w:tc>
        <w:tc>
          <w:tcPr>
            <w:tcW w:w="1120"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pPr>
            <w:r w:rsidRPr="006D3118">
              <w:t>68/102</w:t>
            </w:r>
          </w:p>
        </w:tc>
        <w:tc>
          <w:tcPr>
            <w:tcW w:w="1134" w:type="dxa"/>
          </w:tcPr>
          <w:p w:rsidR="006D3118" w:rsidRPr="006D3118" w:rsidRDefault="006D3118" w:rsidP="006D3118">
            <w:pPr>
              <w:jc w:val="center"/>
            </w:pPr>
            <w:r w:rsidRPr="006D3118">
              <w:t>68/102</w:t>
            </w:r>
          </w:p>
        </w:tc>
        <w:tc>
          <w:tcPr>
            <w:tcW w:w="1275" w:type="dxa"/>
          </w:tcPr>
          <w:p w:rsidR="006D3118" w:rsidRPr="006D3118" w:rsidRDefault="006D3118" w:rsidP="006D3118">
            <w:pPr>
              <w:jc w:val="center"/>
            </w:pPr>
            <w:r w:rsidRPr="006D3118">
              <w:t>136/204</w:t>
            </w:r>
          </w:p>
        </w:tc>
      </w:tr>
      <w:tr w:rsidR="006D3118" w:rsidRPr="006D3118" w:rsidTr="006A2400">
        <w:trPr>
          <w:trHeight w:val="251"/>
        </w:trPr>
        <w:tc>
          <w:tcPr>
            <w:tcW w:w="2812" w:type="dxa"/>
          </w:tcPr>
          <w:p w:rsidR="006D3118" w:rsidRPr="006D3118" w:rsidRDefault="006D3118" w:rsidP="006D3118">
            <w:pPr>
              <w:jc w:val="center"/>
            </w:pPr>
            <w:r w:rsidRPr="006D3118">
              <w:t>Информатика и ИКТ</w:t>
            </w:r>
          </w:p>
        </w:tc>
        <w:tc>
          <w:tcPr>
            <w:tcW w:w="1138" w:type="dxa"/>
          </w:tcPr>
          <w:p w:rsidR="006D3118" w:rsidRPr="006D3118" w:rsidRDefault="006D3118" w:rsidP="006D3118">
            <w:pPr>
              <w:jc w:val="center"/>
              <w:rPr>
                <w:highlight w:val="lightGray"/>
              </w:rPr>
            </w:pPr>
          </w:p>
        </w:tc>
        <w:tc>
          <w:tcPr>
            <w:tcW w:w="1120"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pPr>
            <w:r w:rsidRPr="006D3118">
              <w:t>34/51</w:t>
            </w:r>
          </w:p>
        </w:tc>
        <w:tc>
          <w:tcPr>
            <w:tcW w:w="1134" w:type="dxa"/>
          </w:tcPr>
          <w:p w:rsidR="006D3118" w:rsidRPr="006D3118" w:rsidRDefault="006D3118" w:rsidP="006D3118">
            <w:pPr>
              <w:jc w:val="center"/>
            </w:pPr>
            <w:r w:rsidRPr="006D3118">
              <w:t>68/102</w:t>
            </w:r>
          </w:p>
        </w:tc>
        <w:tc>
          <w:tcPr>
            <w:tcW w:w="1275" w:type="dxa"/>
          </w:tcPr>
          <w:p w:rsidR="006D3118" w:rsidRPr="006D3118" w:rsidRDefault="006D3118" w:rsidP="006D3118">
            <w:pPr>
              <w:jc w:val="center"/>
            </w:pPr>
            <w:r w:rsidRPr="006D3118">
              <w:t>102/153</w:t>
            </w:r>
          </w:p>
        </w:tc>
      </w:tr>
      <w:tr w:rsidR="006D3118" w:rsidRPr="006D3118" w:rsidTr="006A2400">
        <w:trPr>
          <w:trHeight w:val="234"/>
        </w:trPr>
        <w:tc>
          <w:tcPr>
            <w:tcW w:w="2812" w:type="dxa"/>
          </w:tcPr>
          <w:p w:rsidR="006D3118" w:rsidRPr="006D3118" w:rsidRDefault="006D3118" w:rsidP="006D3118">
            <w:pPr>
              <w:jc w:val="center"/>
            </w:pPr>
            <w:r w:rsidRPr="006D3118">
              <w:t>История</w:t>
            </w:r>
          </w:p>
        </w:tc>
        <w:tc>
          <w:tcPr>
            <w:tcW w:w="1138" w:type="dxa"/>
          </w:tcPr>
          <w:p w:rsidR="006D3118" w:rsidRPr="006D3118" w:rsidRDefault="006D3118" w:rsidP="006D3118">
            <w:pPr>
              <w:jc w:val="center"/>
              <w:rPr>
                <w:highlight w:val="lightGray"/>
              </w:rPr>
            </w:pPr>
            <w:r w:rsidRPr="006D3118">
              <w:rPr>
                <w:highlight w:val="lightGray"/>
              </w:rPr>
              <w:t>68/102</w:t>
            </w:r>
          </w:p>
        </w:tc>
        <w:tc>
          <w:tcPr>
            <w:tcW w:w="1120" w:type="dxa"/>
          </w:tcPr>
          <w:p w:rsidR="006D3118" w:rsidRPr="006D3118" w:rsidRDefault="006D3118" w:rsidP="006D3118">
            <w:pPr>
              <w:jc w:val="center"/>
              <w:rPr>
                <w:highlight w:val="lightGray"/>
              </w:rPr>
            </w:pPr>
            <w:r w:rsidRPr="006D3118">
              <w:rPr>
                <w:highlight w:val="lightGray"/>
              </w:rPr>
              <w:t>68/102</w:t>
            </w:r>
          </w:p>
        </w:tc>
        <w:tc>
          <w:tcPr>
            <w:tcW w:w="1134" w:type="dxa"/>
          </w:tcPr>
          <w:p w:rsidR="006D3118" w:rsidRPr="006D3118" w:rsidRDefault="006D3118" w:rsidP="006D3118">
            <w:pPr>
              <w:jc w:val="center"/>
              <w:rPr>
                <w:highlight w:val="lightGray"/>
              </w:rPr>
            </w:pPr>
            <w:r w:rsidRPr="006D3118">
              <w:rPr>
                <w:highlight w:val="lightGray"/>
              </w:rPr>
              <w:t>68/102</w:t>
            </w:r>
          </w:p>
        </w:tc>
        <w:tc>
          <w:tcPr>
            <w:tcW w:w="1134" w:type="dxa"/>
          </w:tcPr>
          <w:p w:rsidR="006D3118" w:rsidRPr="006D3118" w:rsidRDefault="006D3118" w:rsidP="006D3118">
            <w:pPr>
              <w:jc w:val="center"/>
            </w:pPr>
            <w:r w:rsidRPr="006D3118">
              <w:t>68/102</w:t>
            </w:r>
          </w:p>
        </w:tc>
        <w:tc>
          <w:tcPr>
            <w:tcW w:w="1134" w:type="dxa"/>
          </w:tcPr>
          <w:p w:rsidR="006D3118" w:rsidRPr="006D3118" w:rsidRDefault="006D3118" w:rsidP="006D3118">
            <w:pPr>
              <w:jc w:val="center"/>
            </w:pPr>
            <w:r w:rsidRPr="006D3118">
              <w:t>68/102</w:t>
            </w:r>
          </w:p>
        </w:tc>
        <w:tc>
          <w:tcPr>
            <w:tcW w:w="1275" w:type="dxa"/>
          </w:tcPr>
          <w:p w:rsidR="006D3118" w:rsidRPr="006D3118" w:rsidRDefault="006D3118" w:rsidP="006D3118">
            <w:pPr>
              <w:jc w:val="center"/>
            </w:pPr>
            <w:r w:rsidRPr="006D3118">
              <w:t>340/510</w:t>
            </w:r>
          </w:p>
        </w:tc>
      </w:tr>
      <w:tr w:rsidR="006D3118" w:rsidRPr="006D3118" w:rsidTr="006A2400">
        <w:trPr>
          <w:trHeight w:val="485"/>
        </w:trPr>
        <w:tc>
          <w:tcPr>
            <w:tcW w:w="2812" w:type="dxa"/>
          </w:tcPr>
          <w:p w:rsidR="006D3118" w:rsidRPr="006D3118" w:rsidRDefault="006D3118" w:rsidP="006D3118">
            <w:pPr>
              <w:jc w:val="center"/>
            </w:pPr>
            <w:r w:rsidRPr="006D3118">
              <w:t>Обществознание (включая экономику и право)</w:t>
            </w:r>
          </w:p>
        </w:tc>
        <w:tc>
          <w:tcPr>
            <w:tcW w:w="1138" w:type="dxa"/>
          </w:tcPr>
          <w:p w:rsidR="006D3118" w:rsidRPr="006D3118" w:rsidRDefault="006D3118" w:rsidP="006D3118">
            <w:pPr>
              <w:jc w:val="center"/>
              <w:rPr>
                <w:highlight w:val="lightGray"/>
              </w:rPr>
            </w:pPr>
          </w:p>
        </w:tc>
        <w:tc>
          <w:tcPr>
            <w:tcW w:w="1120" w:type="dxa"/>
          </w:tcPr>
          <w:p w:rsidR="006D3118" w:rsidRPr="006D3118" w:rsidRDefault="006D3118" w:rsidP="006D3118">
            <w:pPr>
              <w:jc w:val="center"/>
              <w:rPr>
                <w:highlight w:val="lightGray"/>
              </w:rPr>
            </w:pPr>
            <w:r w:rsidRPr="006D3118">
              <w:rPr>
                <w:highlight w:val="lightGray"/>
              </w:rPr>
              <w:t>34/51</w:t>
            </w:r>
          </w:p>
        </w:tc>
        <w:tc>
          <w:tcPr>
            <w:tcW w:w="1134" w:type="dxa"/>
          </w:tcPr>
          <w:p w:rsidR="006D3118" w:rsidRPr="006D3118" w:rsidRDefault="006D3118" w:rsidP="006D3118">
            <w:pPr>
              <w:jc w:val="center"/>
              <w:rPr>
                <w:highlight w:val="lightGray"/>
              </w:rPr>
            </w:pPr>
            <w:r w:rsidRPr="006D3118">
              <w:rPr>
                <w:highlight w:val="lightGray"/>
              </w:rPr>
              <w:t>34/51</w:t>
            </w:r>
          </w:p>
        </w:tc>
        <w:tc>
          <w:tcPr>
            <w:tcW w:w="1134" w:type="dxa"/>
          </w:tcPr>
          <w:p w:rsidR="006D3118" w:rsidRPr="006D3118" w:rsidRDefault="006D3118" w:rsidP="006D3118">
            <w:pPr>
              <w:jc w:val="center"/>
            </w:pPr>
            <w:r w:rsidRPr="006D3118">
              <w:t>34/51</w:t>
            </w:r>
          </w:p>
        </w:tc>
        <w:tc>
          <w:tcPr>
            <w:tcW w:w="1134" w:type="dxa"/>
          </w:tcPr>
          <w:p w:rsidR="006D3118" w:rsidRPr="006D3118" w:rsidRDefault="006D3118" w:rsidP="006D3118">
            <w:pPr>
              <w:jc w:val="center"/>
            </w:pPr>
            <w:r w:rsidRPr="006D3118">
              <w:t>34/51</w:t>
            </w:r>
          </w:p>
        </w:tc>
        <w:tc>
          <w:tcPr>
            <w:tcW w:w="1275" w:type="dxa"/>
          </w:tcPr>
          <w:p w:rsidR="006D3118" w:rsidRPr="006D3118" w:rsidRDefault="006D3118" w:rsidP="006D3118">
            <w:pPr>
              <w:jc w:val="center"/>
            </w:pPr>
            <w:r w:rsidRPr="006D3118">
              <w:t>136/204</w:t>
            </w:r>
          </w:p>
        </w:tc>
      </w:tr>
      <w:tr w:rsidR="006D3118" w:rsidRPr="006D3118" w:rsidTr="006A2400">
        <w:trPr>
          <w:trHeight w:val="234"/>
        </w:trPr>
        <w:tc>
          <w:tcPr>
            <w:tcW w:w="2812" w:type="dxa"/>
          </w:tcPr>
          <w:p w:rsidR="006D3118" w:rsidRPr="006D3118" w:rsidRDefault="006D3118" w:rsidP="006D3118">
            <w:pPr>
              <w:jc w:val="center"/>
            </w:pPr>
            <w:r w:rsidRPr="006D3118">
              <w:t>География</w:t>
            </w:r>
          </w:p>
        </w:tc>
        <w:tc>
          <w:tcPr>
            <w:tcW w:w="1138" w:type="dxa"/>
          </w:tcPr>
          <w:p w:rsidR="006D3118" w:rsidRPr="006D3118" w:rsidRDefault="006D3118" w:rsidP="006D3118">
            <w:pPr>
              <w:jc w:val="center"/>
              <w:rPr>
                <w:highlight w:val="lightGray"/>
              </w:rPr>
            </w:pPr>
          </w:p>
        </w:tc>
        <w:tc>
          <w:tcPr>
            <w:tcW w:w="1120" w:type="dxa"/>
          </w:tcPr>
          <w:p w:rsidR="006D3118" w:rsidRPr="006D3118" w:rsidRDefault="006D3118" w:rsidP="006D3118">
            <w:pPr>
              <w:jc w:val="center"/>
              <w:rPr>
                <w:highlight w:val="lightGray"/>
              </w:rPr>
            </w:pPr>
            <w:r w:rsidRPr="006D3118">
              <w:rPr>
                <w:highlight w:val="lightGray"/>
              </w:rPr>
              <w:t>34/51</w:t>
            </w:r>
          </w:p>
        </w:tc>
        <w:tc>
          <w:tcPr>
            <w:tcW w:w="1134" w:type="dxa"/>
          </w:tcPr>
          <w:p w:rsidR="006D3118" w:rsidRPr="006D3118" w:rsidRDefault="006D3118" w:rsidP="006D3118">
            <w:pPr>
              <w:jc w:val="center"/>
              <w:rPr>
                <w:highlight w:val="lightGray"/>
              </w:rPr>
            </w:pPr>
            <w:r w:rsidRPr="006D3118">
              <w:rPr>
                <w:highlight w:val="lightGray"/>
              </w:rPr>
              <w:t>68/102</w:t>
            </w:r>
          </w:p>
        </w:tc>
        <w:tc>
          <w:tcPr>
            <w:tcW w:w="1134" w:type="dxa"/>
          </w:tcPr>
          <w:p w:rsidR="006D3118" w:rsidRPr="006D3118" w:rsidRDefault="006D3118" w:rsidP="006D3118">
            <w:pPr>
              <w:jc w:val="center"/>
            </w:pPr>
            <w:r w:rsidRPr="006D3118">
              <w:t>68/102</w:t>
            </w:r>
          </w:p>
        </w:tc>
        <w:tc>
          <w:tcPr>
            <w:tcW w:w="1134" w:type="dxa"/>
          </w:tcPr>
          <w:p w:rsidR="006D3118" w:rsidRPr="006D3118" w:rsidRDefault="006D3118" w:rsidP="006D3118">
            <w:pPr>
              <w:jc w:val="center"/>
            </w:pPr>
            <w:r w:rsidRPr="006D3118">
              <w:t>68/102</w:t>
            </w:r>
          </w:p>
        </w:tc>
        <w:tc>
          <w:tcPr>
            <w:tcW w:w="1275" w:type="dxa"/>
          </w:tcPr>
          <w:p w:rsidR="006D3118" w:rsidRPr="006D3118" w:rsidRDefault="006D3118" w:rsidP="006D3118">
            <w:pPr>
              <w:jc w:val="center"/>
            </w:pPr>
            <w:r w:rsidRPr="006D3118">
              <w:t>238/357</w:t>
            </w:r>
          </w:p>
        </w:tc>
      </w:tr>
      <w:tr w:rsidR="006D3118" w:rsidRPr="006D3118" w:rsidTr="006A2400">
        <w:trPr>
          <w:trHeight w:val="234"/>
        </w:trPr>
        <w:tc>
          <w:tcPr>
            <w:tcW w:w="2812" w:type="dxa"/>
          </w:tcPr>
          <w:p w:rsidR="006D3118" w:rsidRPr="006D3118" w:rsidRDefault="006D3118" w:rsidP="006D3118">
            <w:pPr>
              <w:jc w:val="center"/>
            </w:pPr>
            <w:r w:rsidRPr="006D3118">
              <w:t>Природоведение</w:t>
            </w:r>
          </w:p>
        </w:tc>
        <w:tc>
          <w:tcPr>
            <w:tcW w:w="1138" w:type="dxa"/>
          </w:tcPr>
          <w:p w:rsidR="006D3118" w:rsidRPr="006D3118" w:rsidRDefault="006D3118" w:rsidP="006D3118">
            <w:pPr>
              <w:jc w:val="center"/>
              <w:rPr>
                <w:highlight w:val="lightGray"/>
              </w:rPr>
            </w:pPr>
            <w:r w:rsidRPr="006D3118">
              <w:rPr>
                <w:highlight w:val="lightGray"/>
              </w:rPr>
              <w:t>68/102</w:t>
            </w:r>
          </w:p>
        </w:tc>
        <w:tc>
          <w:tcPr>
            <w:tcW w:w="1120"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pPr>
          </w:p>
        </w:tc>
        <w:tc>
          <w:tcPr>
            <w:tcW w:w="1134" w:type="dxa"/>
          </w:tcPr>
          <w:p w:rsidR="006D3118" w:rsidRPr="006D3118" w:rsidRDefault="006D3118" w:rsidP="006D3118">
            <w:pPr>
              <w:jc w:val="center"/>
            </w:pPr>
          </w:p>
        </w:tc>
        <w:tc>
          <w:tcPr>
            <w:tcW w:w="1275" w:type="dxa"/>
          </w:tcPr>
          <w:p w:rsidR="006D3118" w:rsidRPr="006D3118" w:rsidRDefault="006D3118" w:rsidP="006D3118">
            <w:pPr>
              <w:jc w:val="center"/>
            </w:pPr>
            <w:r w:rsidRPr="006D3118">
              <w:t>68/102</w:t>
            </w:r>
          </w:p>
        </w:tc>
      </w:tr>
      <w:tr w:rsidR="006D3118" w:rsidRPr="006D3118" w:rsidTr="006A2400">
        <w:trPr>
          <w:trHeight w:val="251"/>
        </w:trPr>
        <w:tc>
          <w:tcPr>
            <w:tcW w:w="2812" w:type="dxa"/>
          </w:tcPr>
          <w:p w:rsidR="006D3118" w:rsidRPr="006D3118" w:rsidRDefault="006D3118" w:rsidP="006D3118">
            <w:pPr>
              <w:jc w:val="center"/>
            </w:pPr>
            <w:r w:rsidRPr="006D3118">
              <w:t>Физика</w:t>
            </w:r>
          </w:p>
        </w:tc>
        <w:tc>
          <w:tcPr>
            <w:tcW w:w="1138" w:type="dxa"/>
          </w:tcPr>
          <w:p w:rsidR="006D3118" w:rsidRPr="006D3118" w:rsidRDefault="006D3118" w:rsidP="006D3118">
            <w:pPr>
              <w:jc w:val="center"/>
              <w:rPr>
                <w:highlight w:val="lightGray"/>
              </w:rPr>
            </w:pPr>
          </w:p>
        </w:tc>
        <w:tc>
          <w:tcPr>
            <w:tcW w:w="1120"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rPr>
                <w:highlight w:val="lightGray"/>
              </w:rPr>
            </w:pPr>
            <w:r w:rsidRPr="006D3118">
              <w:rPr>
                <w:highlight w:val="lightGray"/>
              </w:rPr>
              <w:t>68/102</w:t>
            </w:r>
          </w:p>
        </w:tc>
        <w:tc>
          <w:tcPr>
            <w:tcW w:w="1134" w:type="dxa"/>
          </w:tcPr>
          <w:p w:rsidR="006D3118" w:rsidRPr="006D3118" w:rsidRDefault="006D3118" w:rsidP="006D3118">
            <w:pPr>
              <w:jc w:val="center"/>
            </w:pPr>
            <w:r w:rsidRPr="006D3118">
              <w:t>68/102</w:t>
            </w:r>
          </w:p>
        </w:tc>
        <w:tc>
          <w:tcPr>
            <w:tcW w:w="1134" w:type="dxa"/>
          </w:tcPr>
          <w:p w:rsidR="006D3118" w:rsidRPr="006D3118" w:rsidRDefault="006D3118" w:rsidP="006D3118">
            <w:pPr>
              <w:jc w:val="center"/>
            </w:pPr>
            <w:r w:rsidRPr="006D3118">
              <w:t>68/102</w:t>
            </w:r>
          </w:p>
        </w:tc>
        <w:tc>
          <w:tcPr>
            <w:tcW w:w="1275" w:type="dxa"/>
          </w:tcPr>
          <w:p w:rsidR="006D3118" w:rsidRPr="006D3118" w:rsidRDefault="006D3118" w:rsidP="006D3118">
            <w:pPr>
              <w:jc w:val="center"/>
            </w:pPr>
            <w:r w:rsidRPr="006D3118">
              <w:t>204/306</w:t>
            </w:r>
          </w:p>
        </w:tc>
      </w:tr>
      <w:tr w:rsidR="006D3118" w:rsidRPr="006D3118" w:rsidTr="006A2400">
        <w:trPr>
          <w:trHeight w:val="234"/>
        </w:trPr>
        <w:tc>
          <w:tcPr>
            <w:tcW w:w="2812" w:type="dxa"/>
          </w:tcPr>
          <w:p w:rsidR="006D3118" w:rsidRPr="006D3118" w:rsidRDefault="006D3118" w:rsidP="006D3118">
            <w:pPr>
              <w:jc w:val="center"/>
            </w:pPr>
            <w:r w:rsidRPr="006D3118">
              <w:t>Химия</w:t>
            </w:r>
          </w:p>
        </w:tc>
        <w:tc>
          <w:tcPr>
            <w:tcW w:w="1138" w:type="dxa"/>
          </w:tcPr>
          <w:p w:rsidR="006D3118" w:rsidRPr="006D3118" w:rsidRDefault="006D3118" w:rsidP="006D3118">
            <w:pPr>
              <w:jc w:val="center"/>
              <w:rPr>
                <w:highlight w:val="lightGray"/>
              </w:rPr>
            </w:pPr>
          </w:p>
        </w:tc>
        <w:tc>
          <w:tcPr>
            <w:tcW w:w="1120"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pPr>
            <w:r w:rsidRPr="006D3118">
              <w:t>68/102</w:t>
            </w:r>
          </w:p>
        </w:tc>
        <w:tc>
          <w:tcPr>
            <w:tcW w:w="1134" w:type="dxa"/>
          </w:tcPr>
          <w:p w:rsidR="006D3118" w:rsidRPr="006D3118" w:rsidRDefault="006D3118" w:rsidP="006D3118">
            <w:pPr>
              <w:jc w:val="center"/>
            </w:pPr>
            <w:r w:rsidRPr="006D3118">
              <w:t>68/102</w:t>
            </w:r>
          </w:p>
        </w:tc>
        <w:tc>
          <w:tcPr>
            <w:tcW w:w="1275" w:type="dxa"/>
          </w:tcPr>
          <w:p w:rsidR="006D3118" w:rsidRPr="006D3118" w:rsidRDefault="006D3118" w:rsidP="006D3118">
            <w:pPr>
              <w:jc w:val="center"/>
            </w:pPr>
            <w:r w:rsidRPr="006D3118">
              <w:t>136/204</w:t>
            </w:r>
          </w:p>
        </w:tc>
      </w:tr>
      <w:tr w:rsidR="006D3118" w:rsidRPr="006D3118" w:rsidTr="006A2400">
        <w:trPr>
          <w:trHeight w:val="251"/>
        </w:trPr>
        <w:tc>
          <w:tcPr>
            <w:tcW w:w="2812" w:type="dxa"/>
          </w:tcPr>
          <w:p w:rsidR="006D3118" w:rsidRPr="006D3118" w:rsidRDefault="006D3118" w:rsidP="006D3118">
            <w:pPr>
              <w:jc w:val="center"/>
            </w:pPr>
            <w:r w:rsidRPr="006D3118">
              <w:t>Биология</w:t>
            </w:r>
          </w:p>
        </w:tc>
        <w:tc>
          <w:tcPr>
            <w:tcW w:w="1138" w:type="dxa"/>
          </w:tcPr>
          <w:p w:rsidR="006D3118" w:rsidRPr="006D3118" w:rsidRDefault="006D3118" w:rsidP="006D3118">
            <w:pPr>
              <w:jc w:val="center"/>
              <w:rPr>
                <w:highlight w:val="lightGray"/>
              </w:rPr>
            </w:pPr>
          </w:p>
        </w:tc>
        <w:tc>
          <w:tcPr>
            <w:tcW w:w="1120" w:type="dxa"/>
          </w:tcPr>
          <w:p w:rsidR="006D3118" w:rsidRPr="006D3118" w:rsidRDefault="006D3118" w:rsidP="006D3118">
            <w:pPr>
              <w:jc w:val="center"/>
              <w:rPr>
                <w:highlight w:val="lightGray"/>
              </w:rPr>
            </w:pPr>
            <w:r w:rsidRPr="006D3118">
              <w:rPr>
                <w:highlight w:val="lightGray"/>
              </w:rPr>
              <w:t>34/51</w:t>
            </w:r>
          </w:p>
        </w:tc>
        <w:tc>
          <w:tcPr>
            <w:tcW w:w="1134" w:type="dxa"/>
          </w:tcPr>
          <w:p w:rsidR="006D3118" w:rsidRPr="006D3118" w:rsidRDefault="006D3118" w:rsidP="006D3118">
            <w:pPr>
              <w:jc w:val="center"/>
              <w:rPr>
                <w:highlight w:val="lightGray"/>
              </w:rPr>
            </w:pPr>
            <w:r w:rsidRPr="006D3118">
              <w:rPr>
                <w:highlight w:val="lightGray"/>
              </w:rPr>
              <w:t>68/102</w:t>
            </w:r>
          </w:p>
        </w:tc>
        <w:tc>
          <w:tcPr>
            <w:tcW w:w="1134" w:type="dxa"/>
          </w:tcPr>
          <w:p w:rsidR="006D3118" w:rsidRPr="006D3118" w:rsidRDefault="006D3118" w:rsidP="006D3118">
            <w:pPr>
              <w:jc w:val="center"/>
            </w:pPr>
            <w:r w:rsidRPr="006D3118">
              <w:t>68/102</w:t>
            </w:r>
          </w:p>
        </w:tc>
        <w:tc>
          <w:tcPr>
            <w:tcW w:w="1134" w:type="dxa"/>
          </w:tcPr>
          <w:p w:rsidR="006D3118" w:rsidRPr="006D3118" w:rsidRDefault="006D3118" w:rsidP="006D3118">
            <w:pPr>
              <w:jc w:val="center"/>
            </w:pPr>
            <w:r w:rsidRPr="006D3118">
              <w:t>68/102</w:t>
            </w:r>
          </w:p>
        </w:tc>
        <w:tc>
          <w:tcPr>
            <w:tcW w:w="1275" w:type="dxa"/>
          </w:tcPr>
          <w:p w:rsidR="006D3118" w:rsidRPr="006D3118" w:rsidRDefault="006D3118" w:rsidP="006D3118">
            <w:pPr>
              <w:jc w:val="center"/>
            </w:pPr>
            <w:r w:rsidRPr="006D3118">
              <w:t>238/357</w:t>
            </w:r>
          </w:p>
        </w:tc>
      </w:tr>
      <w:tr w:rsidR="006D3118" w:rsidRPr="006D3118" w:rsidTr="006A2400">
        <w:trPr>
          <w:trHeight w:val="234"/>
        </w:trPr>
        <w:tc>
          <w:tcPr>
            <w:tcW w:w="2812" w:type="dxa"/>
          </w:tcPr>
          <w:p w:rsidR="006D3118" w:rsidRPr="006D3118" w:rsidRDefault="006D3118" w:rsidP="006D3118">
            <w:pPr>
              <w:jc w:val="center"/>
            </w:pPr>
            <w:r w:rsidRPr="006D3118">
              <w:t>Искусство (Музыка и ИЗО)</w:t>
            </w:r>
          </w:p>
        </w:tc>
        <w:tc>
          <w:tcPr>
            <w:tcW w:w="1138" w:type="dxa"/>
          </w:tcPr>
          <w:p w:rsidR="006D3118" w:rsidRPr="006D3118" w:rsidRDefault="006D3118" w:rsidP="006D3118">
            <w:pPr>
              <w:jc w:val="center"/>
              <w:rPr>
                <w:highlight w:val="lightGray"/>
              </w:rPr>
            </w:pPr>
            <w:r w:rsidRPr="006D3118">
              <w:rPr>
                <w:highlight w:val="lightGray"/>
              </w:rPr>
              <w:t>68/102</w:t>
            </w:r>
          </w:p>
        </w:tc>
        <w:tc>
          <w:tcPr>
            <w:tcW w:w="1120" w:type="dxa"/>
          </w:tcPr>
          <w:p w:rsidR="006D3118" w:rsidRPr="006D3118" w:rsidRDefault="006D3118" w:rsidP="006D3118">
            <w:pPr>
              <w:jc w:val="center"/>
              <w:rPr>
                <w:highlight w:val="lightGray"/>
              </w:rPr>
            </w:pPr>
            <w:r w:rsidRPr="006D3118">
              <w:rPr>
                <w:highlight w:val="lightGray"/>
              </w:rPr>
              <w:t>68/102</w:t>
            </w:r>
          </w:p>
        </w:tc>
        <w:tc>
          <w:tcPr>
            <w:tcW w:w="1134" w:type="dxa"/>
          </w:tcPr>
          <w:p w:rsidR="006D3118" w:rsidRPr="006D3118" w:rsidRDefault="006D3118" w:rsidP="006D3118">
            <w:pPr>
              <w:jc w:val="center"/>
              <w:rPr>
                <w:highlight w:val="lightGray"/>
              </w:rPr>
            </w:pPr>
            <w:r w:rsidRPr="006D3118">
              <w:rPr>
                <w:highlight w:val="lightGray"/>
              </w:rPr>
              <w:t>68/102</w:t>
            </w:r>
          </w:p>
        </w:tc>
        <w:tc>
          <w:tcPr>
            <w:tcW w:w="1134" w:type="dxa"/>
          </w:tcPr>
          <w:p w:rsidR="006D3118" w:rsidRPr="006D3118" w:rsidRDefault="006D3118" w:rsidP="006D3118">
            <w:pPr>
              <w:jc w:val="center"/>
            </w:pPr>
            <w:r w:rsidRPr="006D3118">
              <w:t>34/51</w:t>
            </w:r>
          </w:p>
        </w:tc>
        <w:tc>
          <w:tcPr>
            <w:tcW w:w="1134" w:type="dxa"/>
          </w:tcPr>
          <w:p w:rsidR="006D3118" w:rsidRPr="006D3118" w:rsidRDefault="006D3118" w:rsidP="006D3118">
            <w:pPr>
              <w:jc w:val="center"/>
            </w:pPr>
            <w:r w:rsidRPr="006D3118">
              <w:t>34/51</w:t>
            </w:r>
          </w:p>
        </w:tc>
        <w:tc>
          <w:tcPr>
            <w:tcW w:w="1275" w:type="dxa"/>
          </w:tcPr>
          <w:p w:rsidR="006D3118" w:rsidRPr="006D3118" w:rsidRDefault="006D3118" w:rsidP="006D3118">
            <w:pPr>
              <w:jc w:val="center"/>
            </w:pPr>
            <w:r w:rsidRPr="006D3118">
              <w:t>272/408</w:t>
            </w:r>
          </w:p>
        </w:tc>
      </w:tr>
      <w:tr w:rsidR="006D3118" w:rsidRPr="006D3118" w:rsidTr="006A2400">
        <w:trPr>
          <w:trHeight w:val="234"/>
        </w:trPr>
        <w:tc>
          <w:tcPr>
            <w:tcW w:w="2812" w:type="dxa"/>
          </w:tcPr>
          <w:p w:rsidR="006D3118" w:rsidRPr="006D3118" w:rsidRDefault="006D3118" w:rsidP="006D3118">
            <w:pPr>
              <w:jc w:val="center"/>
            </w:pPr>
            <w:r w:rsidRPr="006D3118">
              <w:t>Технология</w:t>
            </w:r>
          </w:p>
        </w:tc>
        <w:tc>
          <w:tcPr>
            <w:tcW w:w="1138" w:type="dxa"/>
          </w:tcPr>
          <w:p w:rsidR="006D3118" w:rsidRPr="006D3118" w:rsidRDefault="006D3118" w:rsidP="006D3118">
            <w:pPr>
              <w:jc w:val="center"/>
              <w:rPr>
                <w:highlight w:val="lightGray"/>
              </w:rPr>
            </w:pPr>
            <w:r w:rsidRPr="006D3118">
              <w:rPr>
                <w:highlight w:val="lightGray"/>
              </w:rPr>
              <w:t>68/102</w:t>
            </w:r>
          </w:p>
        </w:tc>
        <w:tc>
          <w:tcPr>
            <w:tcW w:w="1120" w:type="dxa"/>
          </w:tcPr>
          <w:p w:rsidR="006D3118" w:rsidRPr="006D3118" w:rsidRDefault="006D3118" w:rsidP="006D3118">
            <w:pPr>
              <w:jc w:val="center"/>
              <w:rPr>
                <w:highlight w:val="lightGray"/>
              </w:rPr>
            </w:pPr>
            <w:r w:rsidRPr="006D3118">
              <w:rPr>
                <w:highlight w:val="lightGray"/>
              </w:rPr>
              <w:t>68/102</w:t>
            </w:r>
          </w:p>
        </w:tc>
        <w:tc>
          <w:tcPr>
            <w:tcW w:w="1134" w:type="dxa"/>
          </w:tcPr>
          <w:p w:rsidR="006D3118" w:rsidRPr="006D3118" w:rsidRDefault="006D3118" w:rsidP="006D3118">
            <w:pPr>
              <w:jc w:val="center"/>
              <w:rPr>
                <w:highlight w:val="lightGray"/>
              </w:rPr>
            </w:pPr>
            <w:r w:rsidRPr="006D3118">
              <w:rPr>
                <w:highlight w:val="lightGray"/>
              </w:rPr>
              <w:t>68/102</w:t>
            </w:r>
          </w:p>
        </w:tc>
        <w:tc>
          <w:tcPr>
            <w:tcW w:w="1134" w:type="dxa"/>
          </w:tcPr>
          <w:p w:rsidR="006D3118" w:rsidRPr="006D3118" w:rsidRDefault="006D3118" w:rsidP="006D3118">
            <w:pPr>
              <w:jc w:val="center"/>
            </w:pPr>
            <w:r w:rsidRPr="006D3118">
              <w:t>34/51</w:t>
            </w:r>
          </w:p>
        </w:tc>
        <w:tc>
          <w:tcPr>
            <w:tcW w:w="1134" w:type="dxa"/>
          </w:tcPr>
          <w:p w:rsidR="006D3118" w:rsidRPr="006D3118" w:rsidRDefault="006D3118" w:rsidP="006D3118">
            <w:pPr>
              <w:jc w:val="center"/>
            </w:pPr>
          </w:p>
        </w:tc>
        <w:tc>
          <w:tcPr>
            <w:tcW w:w="1275" w:type="dxa"/>
          </w:tcPr>
          <w:p w:rsidR="006D3118" w:rsidRPr="006D3118" w:rsidRDefault="006D3118" w:rsidP="006D3118">
            <w:pPr>
              <w:jc w:val="center"/>
            </w:pPr>
            <w:r w:rsidRPr="006D3118">
              <w:t>238/357</w:t>
            </w:r>
          </w:p>
        </w:tc>
      </w:tr>
      <w:tr w:rsidR="006D3118" w:rsidRPr="006D3118" w:rsidTr="006A2400">
        <w:trPr>
          <w:trHeight w:val="485"/>
        </w:trPr>
        <w:tc>
          <w:tcPr>
            <w:tcW w:w="2812" w:type="dxa"/>
          </w:tcPr>
          <w:p w:rsidR="006D3118" w:rsidRPr="006D3118" w:rsidRDefault="006D3118" w:rsidP="006D3118">
            <w:pPr>
              <w:jc w:val="center"/>
            </w:pPr>
            <w:r w:rsidRPr="006D3118">
              <w:t>Основы безопасности жизнедеятельности</w:t>
            </w:r>
          </w:p>
        </w:tc>
        <w:tc>
          <w:tcPr>
            <w:tcW w:w="1138" w:type="dxa"/>
          </w:tcPr>
          <w:p w:rsidR="006D3118" w:rsidRPr="006D3118" w:rsidRDefault="006D3118" w:rsidP="006D3118">
            <w:pPr>
              <w:jc w:val="center"/>
              <w:rPr>
                <w:highlight w:val="lightGray"/>
              </w:rPr>
            </w:pPr>
          </w:p>
        </w:tc>
        <w:tc>
          <w:tcPr>
            <w:tcW w:w="1120"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rPr>
                <w:highlight w:val="lightGray"/>
              </w:rPr>
            </w:pPr>
          </w:p>
        </w:tc>
        <w:tc>
          <w:tcPr>
            <w:tcW w:w="1134" w:type="dxa"/>
          </w:tcPr>
          <w:p w:rsidR="006D3118" w:rsidRPr="006D3118" w:rsidRDefault="006D3118" w:rsidP="006D3118">
            <w:pPr>
              <w:jc w:val="center"/>
            </w:pPr>
            <w:r w:rsidRPr="006D3118">
              <w:t>34/51</w:t>
            </w:r>
          </w:p>
        </w:tc>
        <w:tc>
          <w:tcPr>
            <w:tcW w:w="1134" w:type="dxa"/>
          </w:tcPr>
          <w:p w:rsidR="006D3118" w:rsidRPr="006D3118" w:rsidRDefault="006D3118" w:rsidP="006D3118">
            <w:pPr>
              <w:jc w:val="center"/>
            </w:pPr>
          </w:p>
        </w:tc>
        <w:tc>
          <w:tcPr>
            <w:tcW w:w="1275" w:type="dxa"/>
          </w:tcPr>
          <w:p w:rsidR="006D3118" w:rsidRPr="006D3118" w:rsidRDefault="006D3118" w:rsidP="006D3118">
            <w:pPr>
              <w:jc w:val="center"/>
            </w:pPr>
            <w:r w:rsidRPr="006D3118">
              <w:t>34/51</w:t>
            </w:r>
          </w:p>
        </w:tc>
      </w:tr>
      <w:tr w:rsidR="006D3118" w:rsidRPr="006D3118" w:rsidTr="006A2400">
        <w:trPr>
          <w:trHeight w:val="234"/>
        </w:trPr>
        <w:tc>
          <w:tcPr>
            <w:tcW w:w="2812" w:type="dxa"/>
          </w:tcPr>
          <w:p w:rsidR="006D3118" w:rsidRPr="006D3118" w:rsidRDefault="006D3118" w:rsidP="006D3118">
            <w:pPr>
              <w:jc w:val="center"/>
            </w:pPr>
            <w:r w:rsidRPr="006D3118">
              <w:t>Физическая культура</w:t>
            </w:r>
          </w:p>
        </w:tc>
        <w:tc>
          <w:tcPr>
            <w:tcW w:w="1138" w:type="dxa"/>
          </w:tcPr>
          <w:p w:rsidR="006D3118" w:rsidRPr="006D3118" w:rsidRDefault="006D3118" w:rsidP="006D3118">
            <w:pPr>
              <w:jc w:val="center"/>
              <w:rPr>
                <w:highlight w:val="lightGray"/>
              </w:rPr>
            </w:pPr>
            <w:r w:rsidRPr="006D3118">
              <w:rPr>
                <w:highlight w:val="lightGray"/>
              </w:rPr>
              <w:t>102/153</w:t>
            </w:r>
          </w:p>
        </w:tc>
        <w:tc>
          <w:tcPr>
            <w:tcW w:w="1120" w:type="dxa"/>
          </w:tcPr>
          <w:p w:rsidR="006D3118" w:rsidRPr="006D3118" w:rsidRDefault="006D3118" w:rsidP="006D3118">
            <w:pPr>
              <w:jc w:val="center"/>
              <w:rPr>
                <w:highlight w:val="lightGray"/>
              </w:rPr>
            </w:pPr>
            <w:r w:rsidRPr="006D3118">
              <w:rPr>
                <w:highlight w:val="lightGray"/>
              </w:rPr>
              <w:t>102/153</w:t>
            </w:r>
          </w:p>
        </w:tc>
        <w:tc>
          <w:tcPr>
            <w:tcW w:w="1134" w:type="dxa"/>
          </w:tcPr>
          <w:p w:rsidR="006D3118" w:rsidRPr="006D3118" w:rsidRDefault="006D3118" w:rsidP="006D3118">
            <w:pPr>
              <w:jc w:val="center"/>
              <w:rPr>
                <w:highlight w:val="lightGray"/>
              </w:rPr>
            </w:pPr>
            <w:r w:rsidRPr="006D3118">
              <w:rPr>
                <w:highlight w:val="lightGray"/>
              </w:rPr>
              <w:t>102/153</w:t>
            </w:r>
          </w:p>
        </w:tc>
        <w:tc>
          <w:tcPr>
            <w:tcW w:w="1134" w:type="dxa"/>
          </w:tcPr>
          <w:p w:rsidR="006D3118" w:rsidRPr="006D3118" w:rsidRDefault="006D3118" w:rsidP="006D3118">
            <w:pPr>
              <w:jc w:val="center"/>
            </w:pPr>
            <w:r w:rsidRPr="006D3118">
              <w:t>102/153</w:t>
            </w:r>
          </w:p>
        </w:tc>
        <w:tc>
          <w:tcPr>
            <w:tcW w:w="1134" w:type="dxa"/>
          </w:tcPr>
          <w:p w:rsidR="006D3118" w:rsidRPr="006D3118" w:rsidRDefault="006D3118" w:rsidP="006D3118">
            <w:pPr>
              <w:jc w:val="center"/>
            </w:pPr>
            <w:r w:rsidRPr="006D3118">
              <w:t>102/153</w:t>
            </w:r>
          </w:p>
        </w:tc>
        <w:tc>
          <w:tcPr>
            <w:tcW w:w="1275" w:type="dxa"/>
          </w:tcPr>
          <w:p w:rsidR="006D3118" w:rsidRPr="006D3118" w:rsidRDefault="006D3118" w:rsidP="006D3118">
            <w:pPr>
              <w:jc w:val="center"/>
            </w:pPr>
            <w:r w:rsidRPr="006D3118">
              <w:t>510/765</w:t>
            </w:r>
          </w:p>
        </w:tc>
      </w:tr>
      <w:tr w:rsidR="006D3118" w:rsidRPr="006D3118" w:rsidTr="006A2400">
        <w:trPr>
          <w:trHeight w:val="485"/>
        </w:trPr>
        <w:tc>
          <w:tcPr>
            <w:tcW w:w="2812" w:type="dxa"/>
          </w:tcPr>
          <w:p w:rsidR="006D3118" w:rsidRPr="006D3118" w:rsidRDefault="006D3118" w:rsidP="006D3118">
            <w:pPr>
              <w:jc w:val="center"/>
              <w:rPr>
                <w:b/>
              </w:rPr>
            </w:pPr>
            <w:r w:rsidRPr="006D3118">
              <w:rPr>
                <w:b/>
              </w:rPr>
              <w:t>Итого:</w:t>
            </w:r>
          </w:p>
        </w:tc>
        <w:tc>
          <w:tcPr>
            <w:tcW w:w="1138" w:type="dxa"/>
          </w:tcPr>
          <w:p w:rsidR="006D3118" w:rsidRPr="006D3118" w:rsidRDefault="006D3118" w:rsidP="006D3118">
            <w:pPr>
              <w:jc w:val="center"/>
              <w:rPr>
                <w:b/>
                <w:highlight w:val="lightGray"/>
              </w:rPr>
            </w:pPr>
            <w:r w:rsidRPr="006D3118">
              <w:rPr>
                <w:b/>
                <w:highlight w:val="lightGray"/>
              </w:rPr>
              <w:t>918/1377</w:t>
            </w:r>
          </w:p>
        </w:tc>
        <w:tc>
          <w:tcPr>
            <w:tcW w:w="1120" w:type="dxa"/>
          </w:tcPr>
          <w:p w:rsidR="006D3118" w:rsidRPr="006D3118" w:rsidRDefault="006D3118" w:rsidP="006D3118">
            <w:pPr>
              <w:jc w:val="center"/>
              <w:rPr>
                <w:b/>
                <w:highlight w:val="lightGray"/>
              </w:rPr>
            </w:pPr>
            <w:r w:rsidRPr="006D3118">
              <w:rPr>
                <w:b/>
                <w:highlight w:val="lightGray"/>
              </w:rPr>
              <w:t>952/1428</w:t>
            </w:r>
          </w:p>
        </w:tc>
        <w:tc>
          <w:tcPr>
            <w:tcW w:w="1134" w:type="dxa"/>
          </w:tcPr>
          <w:p w:rsidR="006D3118" w:rsidRPr="006D3118" w:rsidRDefault="006D3118" w:rsidP="006D3118">
            <w:pPr>
              <w:jc w:val="center"/>
              <w:rPr>
                <w:b/>
                <w:highlight w:val="lightGray"/>
              </w:rPr>
            </w:pPr>
            <w:r w:rsidRPr="006D3118">
              <w:rPr>
                <w:b/>
                <w:highlight w:val="lightGray"/>
              </w:rPr>
              <w:t>1020/1530</w:t>
            </w:r>
          </w:p>
        </w:tc>
        <w:tc>
          <w:tcPr>
            <w:tcW w:w="1134" w:type="dxa"/>
          </w:tcPr>
          <w:p w:rsidR="006D3118" w:rsidRPr="006D3118" w:rsidRDefault="006D3118" w:rsidP="006D3118">
            <w:pPr>
              <w:jc w:val="center"/>
              <w:rPr>
                <w:b/>
              </w:rPr>
            </w:pPr>
            <w:r w:rsidRPr="006D3118">
              <w:rPr>
                <w:b/>
              </w:rPr>
              <w:t>1054/1581</w:t>
            </w:r>
          </w:p>
        </w:tc>
        <w:tc>
          <w:tcPr>
            <w:tcW w:w="1134" w:type="dxa"/>
          </w:tcPr>
          <w:p w:rsidR="006D3118" w:rsidRPr="006D3118" w:rsidRDefault="006D3118" w:rsidP="006D3118">
            <w:pPr>
              <w:jc w:val="center"/>
              <w:rPr>
                <w:b/>
              </w:rPr>
            </w:pPr>
            <w:r w:rsidRPr="006D3118">
              <w:rPr>
                <w:b/>
              </w:rPr>
              <w:t>1020/1530</w:t>
            </w:r>
          </w:p>
        </w:tc>
        <w:tc>
          <w:tcPr>
            <w:tcW w:w="1275" w:type="dxa"/>
          </w:tcPr>
          <w:p w:rsidR="006D3118" w:rsidRPr="006D3118" w:rsidRDefault="006D3118" w:rsidP="006D3118">
            <w:pPr>
              <w:jc w:val="center"/>
              <w:rPr>
                <w:b/>
              </w:rPr>
            </w:pPr>
            <w:r w:rsidRPr="006D3118">
              <w:rPr>
                <w:b/>
              </w:rPr>
              <w:t>4964/7446</w:t>
            </w:r>
          </w:p>
        </w:tc>
      </w:tr>
      <w:tr w:rsidR="006D3118" w:rsidRPr="006D3118" w:rsidTr="006A2400">
        <w:trPr>
          <w:trHeight w:val="970"/>
        </w:trPr>
        <w:tc>
          <w:tcPr>
            <w:tcW w:w="2812" w:type="dxa"/>
          </w:tcPr>
          <w:p w:rsidR="006D3118" w:rsidRPr="006D3118" w:rsidRDefault="006D3118" w:rsidP="006D3118">
            <w:pPr>
              <w:jc w:val="center"/>
              <w:rPr>
                <w:i/>
              </w:rPr>
            </w:pPr>
            <w:r w:rsidRPr="006D3118">
              <w:rPr>
                <w:i/>
              </w:rPr>
              <w:t>Региональный компонент и компонент образовательной организации при шестидневной учебной неделе</w:t>
            </w:r>
          </w:p>
        </w:tc>
        <w:tc>
          <w:tcPr>
            <w:tcW w:w="1138" w:type="dxa"/>
          </w:tcPr>
          <w:p w:rsidR="006D3118" w:rsidRPr="006D3118" w:rsidRDefault="006D3118" w:rsidP="006D3118">
            <w:pPr>
              <w:jc w:val="center"/>
              <w:rPr>
                <w:highlight w:val="lightGray"/>
              </w:rPr>
            </w:pPr>
            <w:r w:rsidRPr="006D3118">
              <w:rPr>
                <w:highlight w:val="lightGray"/>
              </w:rPr>
              <w:t>170/255</w:t>
            </w:r>
          </w:p>
        </w:tc>
        <w:tc>
          <w:tcPr>
            <w:tcW w:w="1120" w:type="dxa"/>
          </w:tcPr>
          <w:p w:rsidR="006D3118" w:rsidRPr="006D3118" w:rsidRDefault="006D3118" w:rsidP="006D3118">
            <w:pPr>
              <w:jc w:val="center"/>
              <w:rPr>
                <w:highlight w:val="lightGray"/>
              </w:rPr>
            </w:pPr>
            <w:r w:rsidRPr="006D3118">
              <w:rPr>
                <w:highlight w:val="lightGray"/>
              </w:rPr>
              <w:t>170/255</w:t>
            </w:r>
          </w:p>
        </w:tc>
        <w:tc>
          <w:tcPr>
            <w:tcW w:w="1134" w:type="dxa"/>
          </w:tcPr>
          <w:p w:rsidR="006D3118" w:rsidRPr="006D3118" w:rsidRDefault="006D3118" w:rsidP="006D3118">
            <w:pPr>
              <w:jc w:val="center"/>
              <w:rPr>
                <w:highlight w:val="lightGray"/>
              </w:rPr>
            </w:pPr>
            <w:r w:rsidRPr="006D3118">
              <w:rPr>
                <w:highlight w:val="lightGray"/>
              </w:rPr>
              <w:t>170/255</w:t>
            </w:r>
          </w:p>
        </w:tc>
        <w:tc>
          <w:tcPr>
            <w:tcW w:w="1134" w:type="dxa"/>
          </w:tcPr>
          <w:p w:rsidR="006D3118" w:rsidRPr="006D3118" w:rsidRDefault="006D3118" w:rsidP="006D3118">
            <w:pPr>
              <w:jc w:val="center"/>
            </w:pPr>
            <w:r w:rsidRPr="006D3118">
              <w:t>170/255</w:t>
            </w:r>
          </w:p>
        </w:tc>
        <w:tc>
          <w:tcPr>
            <w:tcW w:w="1134" w:type="dxa"/>
          </w:tcPr>
          <w:p w:rsidR="006D3118" w:rsidRPr="006D3118" w:rsidRDefault="006D3118" w:rsidP="006D3118">
            <w:pPr>
              <w:jc w:val="center"/>
            </w:pPr>
            <w:r w:rsidRPr="006D3118">
              <w:t>204/306</w:t>
            </w:r>
          </w:p>
        </w:tc>
        <w:tc>
          <w:tcPr>
            <w:tcW w:w="1275" w:type="dxa"/>
          </w:tcPr>
          <w:p w:rsidR="006D3118" w:rsidRPr="006D3118" w:rsidRDefault="006D3118" w:rsidP="006D3118">
            <w:pPr>
              <w:jc w:val="center"/>
            </w:pPr>
            <w:r w:rsidRPr="006D3118">
              <w:t>884/1326</w:t>
            </w:r>
          </w:p>
        </w:tc>
      </w:tr>
      <w:tr w:rsidR="006D3118" w:rsidRPr="006D3118" w:rsidTr="006A2400">
        <w:trPr>
          <w:trHeight w:val="754"/>
        </w:trPr>
        <w:tc>
          <w:tcPr>
            <w:tcW w:w="2812" w:type="dxa"/>
          </w:tcPr>
          <w:p w:rsidR="006D3118" w:rsidRPr="006D3118" w:rsidRDefault="006D3118" w:rsidP="006D3118">
            <w:pPr>
              <w:jc w:val="center"/>
              <w:rPr>
                <w:i/>
              </w:rPr>
            </w:pPr>
            <w:r w:rsidRPr="006D3118">
              <w:rPr>
                <w:i/>
              </w:rPr>
              <w:t>Предельно допустимая учебная нагрузка при шестидневной учебной неделе</w:t>
            </w:r>
          </w:p>
        </w:tc>
        <w:tc>
          <w:tcPr>
            <w:tcW w:w="1138" w:type="dxa"/>
          </w:tcPr>
          <w:p w:rsidR="006D3118" w:rsidRPr="006D3118" w:rsidRDefault="006D3118" w:rsidP="006D3118">
            <w:pPr>
              <w:jc w:val="center"/>
              <w:rPr>
                <w:highlight w:val="lightGray"/>
              </w:rPr>
            </w:pPr>
            <w:r w:rsidRPr="006D3118">
              <w:rPr>
                <w:highlight w:val="lightGray"/>
              </w:rPr>
              <w:t>1088/1632</w:t>
            </w:r>
          </w:p>
        </w:tc>
        <w:tc>
          <w:tcPr>
            <w:tcW w:w="1120" w:type="dxa"/>
          </w:tcPr>
          <w:p w:rsidR="006D3118" w:rsidRPr="006D3118" w:rsidRDefault="006D3118" w:rsidP="006D3118">
            <w:pPr>
              <w:jc w:val="center"/>
              <w:rPr>
                <w:highlight w:val="lightGray"/>
              </w:rPr>
            </w:pPr>
            <w:r w:rsidRPr="006D3118">
              <w:rPr>
                <w:highlight w:val="lightGray"/>
              </w:rPr>
              <w:t>1112/1668</w:t>
            </w:r>
          </w:p>
        </w:tc>
        <w:tc>
          <w:tcPr>
            <w:tcW w:w="1134" w:type="dxa"/>
          </w:tcPr>
          <w:p w:rsidR="006D3118" w:rsidRPr="006D3118" w:rsidRDefault="006D3118" w:rsidP="006D3118">
            <w:pPr>
              <w:jc w:val="center"/>
              <w:rPr>
                <w:highlight w:val="lightGray"/>
              </w:rPr>
            </w:pPr>
            <w:r w:rsidRPr="006D3118">
              <w:rPr>
                <w:highlight w:val="lightGray"/>
              </w:rPr>
              <w:t>1190/1785</w:t>
            </w:r>
          </w:p>
        </w:tc>
        <w:tc>
          <w:tcPr>
            <w:tcW w:w="1134" w:type="dxa"/>
          </w:tcPr>
          <w:p w:rsidR="006D3118" w:rsidRPr="006D3118" w:rsidRDefault="006D3118" w:rsidP="006D3118">
            <w:pPr>
              <w:jc w:val="center"/>
            </w:pPr>
            <w:r w:rsidRPr="006D3118">
              <w:t>1224/1836</w:t>
            </w:r>
          </w:p>
        </w:tc>
        <w:tc>
          <w:tcPr>
            <w:tcW w:w="1134" w:type="dxa"/>
          </w:tcPr>
          <w:p w:rsidR="006D3118" w:rsidRPr="006D3118" w:rsidRDefault="006D3118" w:rsidP="006D3118">
            <w:pPr>
              <w:jc w:val="center"/>
            </w:pPr>
            <w:r w:rsidRPr="006D3118">
              <w:t>1224/1836</w:t>
            </w:r>
          </w:p>
        </w:tc>
        <w:tc>
          <w:tcPr>
            <w:tcW w:w="1275" w:type="dxa"/>
          </w:tcPr>
          <w:p w:rsidR="006D3118" w:rsidRPr="006D3118" w:rsidRDefault="006D3118" w:rsidP="006D3118">
            <w:pPr>
              <w:jc w:val="center"/>
            </w:pPr>
            <w:r w:rsidRPr="006D3118">
              <w:t>5848/8772</w:t>
            </w:r>
          </w:p>
        </w:tc>
      </w:tr>
    </w:tbl>
    <w:p w:rsidR="006D3118" w:rsidRPr="0002704C" w:rsidRDefault="006D3118" w:rsidP="006D3118">
      <w:pPr>
        <w:spacing w:after="0" w:line="240" w:lineRule="auto"/>
        <w:jc w:val="center"/>
        <w:rPr>
          <w:rFonts w:ascii="Times New Roman" w:eastAsia="Times New Roman" w:hAnsi="Times New Roman" w:cs="Times New Roman"/>
          <w:sz w:val="26"/>
          <w:szCs w:val="26"/>
          <w:lang w:eastAsia="ru-RU"/>
        </w:rPr>
      </w:pPr>
      <w:r w:rsidRPr="0002704C">
        <w:rPr>
          <w:rFonts w:ascii="Times New Roman" w:eastAsia="Times New Roman" w:hAnsi="Times New Roman" w:cs="Times New Roman"/>
          <w:sz w:val="26"/>
          <w:szCs w:val="26"/>
          <w:lang w:eastAsia="ru-RU"/>
        </w:rPr>
        <w:t>*Количество часов/модулей в год указано из расчёта 34-х учебных недель.</w:t>
      </w:r>
    </w:p>
    <w:p w:rsidR="006D3118" w:rsidRPr="0002704C" w:rsidRDefault="006D3118" w:rsidP="006D3118">
      <w:pPr>
        <w:spacing w:after="0" w:line="240" w:lineRule="auto"/>
        <w:jc w:val="center"/>
        <w:rPr>
          <w:rFonts w:ascii="Times New Roman" w:eastAsia="Times New Roman" w:hAnsi="Times New Roman" w:cs="Times New Roman"/>
          <w:sz w:val="26"/>
          <w:szCs w:val="26"/>
          <w:lang w:eastAsia="ru-RU"/>
        </w:rPr>
      </w:pPr>
    </w:p>
    <w:p w:rsidR="0002704C" w:rsidRDefault="0002704C" w:rsidP="006D3118">
      <w:pPr>
        <w:spacing w:after="0" w:line="240" w:lineRule="auto"/>
        <w:ind w:firstLine="708"/>
        <w:jc w:val="center"/>
        <w:rPr>
          <w:rFonts w:ascii="Times New Roman" w:eastAsia="Times New Roman" w:hAnsi="Times New Roman" w:cs="Times New Roman"/>
          <w:b/>
          <w:sz w:val="26"/>
          <w:szCs w:val="26"/>
          <w:lang w:eastAsia="ru-RU"/>
        </w:rPr>
      </w:pPr>
      <w:r w:rsidRPr="0002704C">
        <w:rPr>
          <w:rFonts w:ascii="Times New Roman" w:eastAsia="Times New Roman" w:hAnsi="Times New Roman" w:cs="Times New Roman"/>
          <w:b/>
          <w:sz w:val="26"/>
          <w:szCs w:val="26"/>
          <w:lang w:eastAsia="ru-RU"/>
        </w:rPr>
        <w:t>НЕДЕЛЬНЫЙ</w:t>
      </w:r>
      <w:r>
        <w:rPr>
          <w:rFonts w:ascii="Times New Roman" w:eastAsia="Times New Roman" w:hAnsi="Times New Roman" w:cs="Times New Roman"/>
          <w:b/>
          <w:sz w:val="26"/>
          <w:szCs w:val="26"/>
          <w:lang w:eastAsia="ru-RU"/>
        </w:rPr>
        <w:t xml:space="preserve"> учебный план</w:t>
      </w:r>
    </w:p>
    <w:p w:rsidR="006D3118" w:rsidRPr="0002704C" w:rsidRDefault="006D3118" w:rsidP="006D3118">
      <w:pPr>
        <w:spacing w:after="0" w:line="240" w:lineRule="auto"/>
        <w:ind w:firstLine="708"/>
        <w:jc w:val="center"/>
        <w:rPr>
          <w:rFonts w:ascii="Times New Roman" w:eastAsia="Times New Roman" w:hAnsi="Times New Roman" w:cs="Times New Roman"/>
          <w:sz w:val="26"/>
          <w:szCs w:val="26"/>
          <w:lang w:eastAsia="ru-RU"/>
        </w:rPr>
      </w:pPr>
      <w:r w:rsidRPr="0002704C">
        <w:rPr>
          <w:rFonts w:ascii="Times New Roman" w:eastAsia="Times New Roman" w:hAnsi="Times New Roman" w:cs="Times New Roman"/>
          <w:b/>
          <w:sz w:val="26"/>
          <w:szCs w:val="26"/>
          <w:lang w:eastAsia="ru-RU"/>
        </w:rPr>
        <w:t>основного общего образования.</w:t>
      </w:r>
      <w:r w:rsidRPr="0002704C">
        <w:rPr>
          <w:rFonts w:ascii="Times New Roman" w:eastAsia="Times New Roman" w:hAnsi="Times New Roman" w:cs="Times New Roman"/>
          <w:b/>
          <w:sz w:val="26"/>
          <w:szCs w:val="26"/>
          <w:lang w:val="en-US" w:eastAsia="ru-RU"/>
        </w:rPr>
        <w:t>VIII</w:t>
      </w:r>
      <w:r w:rsidRPr="0002704C">
        <w:rPr>
          <w:rFonts w:ascii="Times New Roman" w:eastAsia="Times New Roman" w:hAnsi="Times New Roman" w:cs="Times New Roman"/>
          <w:b/>
          <w:sz w:val="26"/>
          <w:szCs w:val="26"/>
          <w:lang w:eastAsia="ru-RU"/>
        </w:rPr>
        <w:t>-</w:t>
      </w:r>
      <w:r w:rsidRPr="0002704C">
        <w:rPr>
          <w:rFonts w:ascii="Times New Roman" w:eastAsia="Times New Roman" w:hAnsi="Times New Roman" w:cs="Times New Roman"/>
          <w:b/>
          <w:sz w:val="26"/>
          <w:szCs w:val="26"/>
          <w:lang w:val="en-US" w:eastAsia="ru-RU"/>
        </w:rPr>
        <w:t>IX</w:t>
      </w:r>
      <w:r w:rsidRPr="0002704C">
        <w:rPr>
          <w:rFonts w:ascii="Times New Roman" w:eastAsia="Times New Roman" w:hAnsi="Times New Roman" w:cs="Times New Roman"/>
          <w:b/>
          <w:sz w:val="26"/>
          <w:szCs w:val="26"/>
          <w:lang w:eastAsia="ru-RU"/>
        </w:rPr>
        <w:t xml:space="preserve"> класс</w:t>
      </w:r>
    </w:p>
    <w:p w:rsidR="006D3118" w:rsidRPr="0002704C" w:rsidRDefault="006D3118" w:rsidP="006D3118">
      <w:pPr>
        <w:spacing w:after="0" w:line="240" w:lineRule="auto"/>
        <w:jc w:val="center"/>
        <w:rPr>
          <w:rFonts w:ascii="Times New Roman" w:eastAsia="Times New Roman" w:hAnsi="Times New Roman" w:cs="Times New Roman"/>
          <w:sz w:val="26"/>
          <w:szCs w:val="26"/>
          <w:lang w:eastAsia="ru-RU"/>
        </w:rPr>
      </w:pPr>
      <w:r w:rsidRPr="0002704C">
        <w:rPr>
          <w:rFonts w:ascii="Times New Roman" w:eastAsia="Times New Roman" w:hAnsi="Times New Roman" w:cs="Times New Roman"/>
          <w:sz w:val="26"/>
          <w:szCs w:val="26"/>
          <w:lang w:eastAsia="ru-RU"/>
        </w:rPr>
        <w:t>Шестидневная учебная неделя</w:t>
      </w:r>
    </w:p>
    <w:tbl>
      <w:tblPr>
        <w:tblStyle w:val="21"/>
        <w:tblW w:w="0" w:type="auto"/>
        <w:tblLayout w:type="fixed"/>
        <w:tblLook w:val="04A0" w:firstRow="1" w:lastRow="0" w:firstColumn="1" w:lastColumn="0" w:noHBand="0" w:noVBand="1"/>
      </w:tblPr>
      <w:tblGrid>
        <w:gridCol w:w="3085"/>
        <w:gridCol w:w="1134"/>
        <w:gridCol w:w="284"/>
        <w:gridCol w:w="708"/>
        <w:gridCol w:w="284"/>
        <w:gridCol w:w="709"/>
        <w:gridCol w:w="283"/>
        <w:gridCol w:w="851"/>
        <w:gridCol w:w="708"/>
        <w:gridCol w:w="426"/>
        <w:gridCol w:w="1133"/>
      </w:tblGrid>
      <w:tr w:rsidR="006D3118" w:rsidRPr="006D3118" w:rsidTr="006A2400">
        <w:tc>
          <w:tcPr>
            <w:tcW w:w="3085" w:type="dxa"/>
            <w:vMerge w:val="restart"/>
            <w:vAlign w:val="center"/>
          </w:tcPr>
          <w:p w:rsidR="006D3118" w:rsidRPr="006D3118" w:rsidRDefault="006D3118" w:rsidP="006D3118">
            <w:pPr>
              <w:jc w:val="center"/>
              <w:rPr>
                <w:b/>
                <w:sz w:val="24"/>
              </w:rPr>
            </w:pPr>
            <w:r w:rsidRPr="006D3118">
              <w:rPr>
                <w:b/>
                <w:sz w:val="24"/>
              </w:rPr>
              <w:t>Учебные предметы</w:t>
            </w:r>
          </w:p>
        </w:tc>
        <w:tc>
          <w:tcPr>
            <w:tcW w:w="4961" w:type="dxa"/>
            <w:gridSpan w:val="8"/>
          </w:tcPr>
          <w:p w:rsidR="006D3118" w:rsidRPr="006D3118" w:rsidRDefault="006D3118" w:rsidP="006D3118">
            <w:pPr>
              <w:jc w:val="center"/>
              <w:rPr>
                <w:b/>
                <w:sz w:val="24"/>
                <w:vertAlign w:val="superscript"/>
              </w:rPr>
            </w:pPr>
            <w:r w:rsidRPr="006D3118">
              <w:rPr>
                <w:b/>
                <w:sz w:val="24"/>
              </w:rPr>
              <w:t>Количество часов в неделю</w:t>
            </w:r>
          </w:p>
        </w:tc>
        <w:tc>
          <w:tcPr>
            <w:tcW w:w="1559" w:type="dxa"/>
            <w:gridSpan w:val="2"/>
            <w:vMerge w:val="restart"/>
            <w:vAlign w:val="center"/>
          </w:tcPr>
          <w:p w:rsidR="006D3118" w:rsidRPr="006D3118" w:rsidRDefault="006D3118" w:rsidP="006D3118">
            <w:pPr>
              <w:jc w:val="center"/>
              <w:rPr>
                <w:b/>
                <w:sz w:val="24"/>
              </w:rPr>
            </w:pPr>
            <w:r w:rsidRPr="006D3118">
              <w:rPr>
                <w:b/>
                <w:sz w:val="24"/>
              </w:rPr>
              <w:t>Всего</w:t>
            </w:r>
          </w:p>
        </w:tc>
      </w:tr>
      <w:tr w:rsidR="006D3118" w:rsidRPr="006D3118" w:rsidTr="006A2400">
        <w:tc>
          <w:tcPr>
            <w:tcW w:w="3085" w:type="dxa"/>
            <w:vMerge/>
          </w:tcPr>
          <w:p w:rsidR="006D3118" w:rsidRPr="006D3118" w:rsidRDefault="006D3118" w:rsidP="006D3118">
            <w:pPr>
              <w:jc w:val="center"/>
              <w:rPr>
                <w:sz w:val="24"/>
              </w:rPr>
            </w:pPr>
          </w:p>
        </w:tc>
        <w:tc>
          <w:tcPr>
            <w:tcW w:w="1418" w:type="dxa"/>
            <w:gridSpan w:val="2"/>
          </w:tcPr>
          <w:p w:rsidR="006D3118" w:rsidRPr="006D3118" w:rsidRDefault="006D3118" w:rsidP="006D3118">
            <w:pPr>
              <w:jc w:val="center"/>
              <w:rPr>
                <w:sz w:val="24"/>
                <w:lang w:val="en-US"/>
              </w:rPr>
            </w:pPr>
            <w:r w:rsidRPr="006D3118">
              <w:rPr>
                <w:sz w:val="24"/>
                <w:lang w:val="en-US"/>
              </w:rPr>
              <w:t>V</w:t>
            </w:r>
          </w:p>
        </w:tc>
        <w:tc>
          <w:tcPr>
            <w:tcW w:w="992" w:type="dxa"/>
            <w:gridSpan w:val="2"/>
          </w:tcPr>
          <w:p w:rsidR="006D3118" w:rsidRPr="006D3118" w:rsidRDefault="006D3118" w:rsidP="006D3118">
            <w:pPr>
              <w:jc w:val="center"/>
              <w:rPr>
                <w:sz w:val="24"/>
                <w:lang w:val="en-US"/>
              </w:rPr>
            </w:pPr>
            <w:r w:rsidRPr="006D3118">
              <w:rPr>
                <w:sz w:val="24"/>
                <w:lang w:val="en-US"/>
              </w:rPr>
              <w:t>VI</w:t>
            </w:r>
          </w:p>
        </w:tc>
        <w:tc>
          <w:tcPr>
            <w:tcW w:w="992" w:type="dxa"/>
            <w:gridSpan w:val="2"/>
          </w:tcPr>
          <w:p w:rsidR="006D3118" w:rsidRPr="006D3118" w:rsidRDefault="006D3118" w:rsidP="006D3118">
            <w:pPr>
              <w:jc w:val="center"/>
              <w:rPr>
                <w:sz w:val="24"/>
                <w:lang w:val="en-US"/>
              </w:rPr>
            </w:pPr>
            <w:r w:rsidRPr="006D3118">
              <w:rPr>
                <w:sz w:val="24"/>
                <w:lang w:val="en-US"/>
              </w:rPr>
              <w:t>VII</w:t>
            </w:r>
          </w:p>
        </w:tc>
        <w:tc>
          <w:tcPr>
            <w:tcW w:w="851" w:type="dxa"/>
          </w:tcPr>
          <w:p w:rsidR="006D3118" w:rsidRPr="006D3118" w:rsidRDefault="006D3118" w:rsidP="006D3118">
            <w:pPr>
              <w:jc w:val="center"/>
              <w:rPr>
                <w:sz w:val="24"/>
                <w:lang w:val="en-US"/>
              </w:rPr>
            </w:pPr>
            <w:r w:rsidRPr="006D3118">
              <w:rPr>
                <w:sz w:val="24"/>
                <w:lang w:val="en-US"/>
              </w:rPr>
              <w:t>VIII</w:t>
            </w:r>
          </w:p>
        </w:tc>
        <w:tc>
          <w:tcPr>
            <w:tcW w:w="708" w:type="dxa"/>
          </w:tcPr>
          <w:p w:rsidR="006D3118" w:rsidRPr="006D3118" w:rsidRDefault="006D3118" w:rsidP="006D3118">
            <w:pPr>
              <w:jc w:val="center"/>
              <w:rPr>
                <w:sz w:val="24"/>
                <w:lang w:val="en-US"/>
              </w:rPr>
            </w:pPr>
            <w:r w:rsidRPr="006D3118">
              <w:rPr>
                <w:sz w:val="24"/>
                <w:lang w:val="en-US"/>
              </w:rPr>
              <w:t>IX</w:t>
            </w:r>
          </w:p>
        </w:tc>
        <w:tc>
          <w:tcPr>
            <w:tcW w:w="1559" w:type="dxa"/>
            <w:gridSpan w:val="2"/>
            <w:vMerge/>
          </w:tcPr>
          <w:p w:rsidR="006D3118" w:rsidRPr="006D3118" w:rsidRDefault="006D3118" w:rsidP="006D3118">
            <w:pPr>
              <w:jc w:val="center"/>
              <w:rPr>
                <w:sz w:val="24"/>
              </w:rPr>
            </w:pPr>
          </w:p>
        </w:tc>
      </w:tr>
      <w:tr w:rsidR="006D3118" w:rsidRPr="006D3118" w:rsidTr="006A2400">
        <w:tc>
          <w:tcPr>
            <w:tcW w:w="9605" w:type="dxa"/>
            <w:gridSpan w:val="11"/>
          </w:tcPr>
          <w:p w:rsidR="006D3118" w:rsidRPr="006D3118" w:rsidRDefault="006D3118" w:rsidP="006D3118">
            <w:pPr>
              <w:rPr>
                <w:i/>
                <w:sz w:val="24"/>
              </w:rPr>
            </w:pPr>
            <w:r w:rsidRPr="006D3118">
              <w:rPr>
                <w:i/>
                <w:sz w:val="24"/>
              </w:rPr>
              <w:t>Федеральный компонент</w:t>
            </w:r>
          </w:p>
        </w:tc>
      </w:tr>
      <w:tr w:rsidR="006D3118" w:rsidRPr="006D3118" w:rsidTr="006A2400">
        <w:tc>
          <w:tcPr>
            <w:tcW w:w="3085" w:type="dxa"/>
          </w:tcPr>
          <w:p w:rsidR="006D3118" w:rsidRPr="006D3118" w:rsidRDefault="006D3118" w:rsidP="006D3118">
            <w:pPr>
              <w:jc w:val="center"/>
              <w:rPr>
                <w:sz w:val="24"/>
              </w:rPr>
            </w:pPr>
            <w:r w:rsidRPr="006D3118">
              <w:rPr>
                <w:sz w:val="24"/>
              </w:rPr>
              <w:t>Русский язык</w:t>
            </w:r>
          </w:p>
        </w:tc>
        <w:tc>
          <w:tcPr>
            <w:tcW w:w="1134" w:type="dxa"/>
          </w:tcPr>
          <w:p w:rsidR="006D3118" w:rsidRPr="006D3118" w:rsidRDefault="006D3118" w:rsidP="006D3118">
            <w:pPr>
              <w:jc w:val="center"/>
              <w:rPr>
                <w:sz w:val="24"/>
                <w:highlight w:val="lightGray"/>
              </w:rPr>
            </w:pPr>
            <w:r w:rsidRPr="006D3118">
              <w:rPr>
                <w:sz w:val="24"/>
                <w:highlight w:val="lightGray"/>
              </w:rPr>
              <w:t>6/9</w:t>
            </w:r>
          </w:p>
        </w:tc>
        <w:tc>
          <w:tcPr>
            <w:tcW w:w="992" w:type="dxa"/>
            <w:gridSpan w:val="2"/>
          </w:tcPr>
          <w:p w:rsidR="006D3118" w:rsidRPr="006D3118" w:rsidRDefault="006D3118" w:rsidP="006D3118">
            <w:pPr>
              <w:jc w:val="center"/>
              <w:rPr>
                <w:sz w:val="24"/>
                <w:highlight w:val="lightGray"/>
              </w:rPr>
            </w:pPr>
            <w:r w:rsidRPr="006D3118">
              <w:rPr>
                <w:sz w:val="24"/>
                <w:highlight w:val="lightGray"/>
              </w:rPr>
              <w:t>6/9</w:t>
            </w:r>
          </w:p>
        </w:tc>
        <w:tc>
          <w:tcPr>
            <w:tcW w:w="993" w:type="dxa"/>
            <w:gridSpan w:val="2"/>
          </w:tcPr>
          <w:p w:rsidR="006D3118" w:rsidRPr="006D3118" w:rsidRDefault="006D3118" w:rsidP="006D3118">
            <w:pPr>
              <w:jc w:val="center"/>
              <w:rPr>
                <w:sz w:val="24"/>
                <w:highlight w:val="lightGray"/>
              </w:rPr>
            </w:pPr>
            <w:r w:rsidRPr="006D3118">
              <w:rPr>
                <w:sz w:val="24"/>
                <w:highlight w:val="lightGray"/>
              </w:rPr>
              <w:t>4/6</w:t>
            </w:r>
          </w:p>
        </w:tc>
        <w:tc>
          <w:tcPr>
            <w:tcW w:w="1134" w:type="dxa"/>
            <w:gridSpan w:val="2"/>
          </w:tcPr>
          <w:p w:rsidR="006D3118" w:rsidRPr="006D3118" w:rsidRDefault="006D3118" w:rsidP="006D3118">
            <w:pPr>
              <w:rPr>
                <w:sz w:val="24"/>
              </w:rPr>
            </w:pPr>
            <w:r w:rsidRPr="006D3118">
              <w:rPr>
                <w:sz w:val="24"/>
              </w:rPr>
              <w:t>3/4,5</w:t>
            </w:r>
          </w:p>
        </w:tc>
        <w:tc>
          <w:tcPr>
            <w:tcW w:w="1134" w:type="dxa"/>
            <w:gridSpan w:val="2"/>
          </w:tcPr>
          <w:p w:rsidR="006D3118" w:rsidRPr="006D3118" w:rsidRDefault="006D3118" w:rsidP="006D3118">
            <w:pPr>
              <w:jc w:val="center"/>
              <w:rPr>
                <w:sz w:val="24"/>
              </w:rPr>
            </w:pPr>
            <w:r w:rsidRPr="006D3118">
              <w:rPr>
                <w:sz w:val="24"/>
              </w:rPr>
              <w:t>2/3</w:t>
            </w:r>
          </w:p>
        </w:tc>
        <w:tc>
          <w:tcPr>
            <w:tcW w:w="1133" w:type="dxa"/>
          </w:tcPr>
          <w:p w:rsidR="006D3118" w:rsidRPr="006D3118" w:rsidRDefault="006D3118" w:rsidP="006D3118">
            <w:pPr>
              <w:jc w:val="center"/>
              <w:rPr>
                <w:sz w:val="24"/>
              </w:rPr>
            </w:pPr>
            <w:r w:rsidRPr="006D3118">
              <w:rPr>
                <w:sz w:val="24"/>
              </w:rPr>
              <w:t>21/31,5</w:t>
            </w:r>
          </w:p>
        </w:tc>
      </w:tr>
      <w:tr w:rsidR="006D3118" w:rsidRPr="006D3118" w:rsidTr="006A2400">
        <w:tc>
          <w:tcPr>
            <w:tcW w:w="3085" w:type="dxa"/>
          </w:tcPr>
          <w:p w:rsidR="006D3118" w:rsidRPr="006D3118" w:rsidRDefault="006D3118" w:rsidP="006D3118">
            <w:pPr>
              <w:jc w:val="center"/>
              <w:rPr>
                <w:sz w:val="24"/>
              </w:rPr>
            </w:pPr>
            <w:r w:rsidRPr="006D3118">
              <w:rPr>
                <w:sz w:val="24"/>
              </w:rPr>
              <w:t>Литература</w:t>
            </w:r>
          </w:p>
        </w:tc>
        <w:tc>
          <w:tcPr>
            <w:tcW w:w="1134" w:type="dxa"/>
          </w:tcPr>
          <w:p w:rsidR="006D3118" w:rsidRPr="006D3118" w:rsidRDefault="006D3118" w:rsidP="006D3118">
            <w:pPr>
              <w:jc w:val="center"/>
              <w:rPr>
                <w:sz w:val="24"/>
                <w:highlight w:val="lightGray"/>
              </w:rPr>
            </w:pPr>
            <w:r w:rsidRPr="006D3118">
              <w:rPr>
                <w:sz w:val="24"/>
                <w:highlight w:val="lightGray"/>
              </w:rPr>
              <w:t>2/3</w:t>
            </w:r>
          </w:p>
        </w:tc>
        <w:tc>
          <w:tcPr>
            <w:tcW w:w="992" w:type="dxa"/>
            <w:gridSpan w:val="2"/>
          </w:tcPr>
          <w:p w:rsidR="006D3118" w:rsidRPr="006D3118" w:rsidRDefault="006D3118" w:rsidP="006D3118">
            <w:pPr>
              <w:jc w:val="center"/>
              <w:rPr>
                <w:sz w:val="24"/>
                <w:highlight w:val="lightGray"/>
              </w:rPr>
            </w:pPr>
            <w:r w:rsidRPr="006D3118">
              <w:rPr>
                <w:sz w:val="24"/>
                <w:highlight w:val="lightGray"/>
              </w:rPr>
              <w:t>2/3</w:t>
            </w:r>
          </w:p>
        </w:tc>
        <w:tc>
          <w:tcPr>
            <w:tcW w:w="993" w:type="dxa"/>
            <w:gridSpan w:val="2"/>
          </w:tcPr>
          <w:p w:rsidR="006D3118" w:rsidRPr="006D3118" w:rsidRDefault="006D3118" w:rsidP="006D3118">
            <w:pPr>
              <w:jc w:val="center"/>
              <w:rPr>
                <w:sz w:val="24"/>
                <w:highlight w:val="lightGray"/>
              </w:rPr>
            </w:pPr>
            <w:r w:rsidRPr="006D3118">
              <w:rPr>
                <w:sz w:val="24"/>
                <w:highlight w:val="lightGray"/>
              </w:rPr>
              <w:t>2/3</w:t>
            </w:r>
          </w:p>
        </w:tc>
        <w:tc>
          <w:tcPr>
            <w:tcW w:w="1134" w:type="dxa"/>
            <w:gridSpan w:val="2"/>
          </w:tcPr>
          <w:p w:rsidR="006D3118" w:rsidRPr="006D3118" w:rsidRDefault="006D3118" w:rsidP="006D3118">
            <w:pPr>
              <w:jc w:val="center"/>
              <w:rPr>
                <w:sz w:val="24"/>
              </w:rPr>
            </w:pPr>
            <w:r w:rsidRPr="006D3118">
              <w:rPr>
                <w:sz w:val="24"/>
              </w:rPr>
              <w:t>2/3</w:t>
            </w:r>
          </w:p>
        </w:tc>
        <w:tc>
          <w:tcPr>
            <w:tcW w:w="1134" w:type="dxa"/>
            <w:gridSpan w:val="2"/>
          </w:tcPr>
          <w:p w:rsidR="006D3118" w:rsidRPr="006D3118" w:rsidRDefault="006D3118" w:rsidP="006D3118">
            <w:pPr>
              <w:jc w:val="center"/>
              <w:rPr>
                <w:sz w:val="24"/>
              </w:rPr>
            </w:pPr>
            <w:r w:rsidRPr="006D3118">
              <w:rPr>
                <w:sz w:val="24"/>
              </w:rPr>
              <w:t>3/3</w:t>
            </w:r>
          </w:p>
        </w:tc>
        <w:tc>
          <w:tcPr>
            <w:tcW w:w="1133" w:type="dxa"/>
          </w:tcPr>
          <w:p w:rsidR="006D3118" w:rsidRPr="006D3118" w:rsidRDefault="006D3118" w:rsidP="006D3118">
            <w:pPr>
              <w:jc w:val="center"/>
              <w:rPr>
                <w:sz w:val="24"/>
              </w:rPr>
            </w:pPr>
            <w:r w:rsidRPr="006D3118">
              <w:rPr>
                <w:sz w:val="24"/>
              </w:rPr>
              <w:t>11/16,5</w:t>
            </w:r>
          </w:p>
        </w:tc>
      </w:tr>
      <w:tr w:rsidR="006D3118" w:rsidRPr="006D3118" w:rsidTr="006A2400">
        <w:tc>
          <w:tcPr>
            <w:tcW w:w="3085" w:type="dxa"/>
          </w:tcPr>
          <w:p w:rsidR="006D3118" w:rsidRPr="006D3118" w:rsidRDefault="006D3118" w:rsidP="006D3118">
            <w:pPr>
              <w:jc w:val="center"/>
              <w:rPr>
                <w:sz w:val="24"/>
              </w:rPr>
            </w:pPr>
            <w:r w:rsidRPr="006D3118">
              <w:rPr>
                <w:sz w:val="24"/>
              </w:rPr>
              <w:t>Иностранный язык (французский)</w:t>
            </w:r>
          </w:p>
        </w:tc>
        <w:tc>
          <w:tcPr>
            <w:tcW w:w="1134" w:type="dxa"/>
          </w:tcPr>
          <w:p w:rsidR="006D3118" w:rsidRPr="006D3118" w:rsidRDefault="006D3118" w:rsidP="006D3118">
            <w:pPr>
              <w:jc w:val="center"/>
              <w:rPr>
                <w:sz w:val="24"/>
                <w:highlight w:val="lightGray"/>
              </w:rPr>
            </w:pPr>
            <w:r w:rsidRPr="006D3118">
              <w:rPr>
                <w:sz w:val="24"/>
                <w:highlight w:val="lightGray"/>
              </w:rPr>
              <w:t>3/4,5</w:t>
            </w:r>
          </w:p>
        </w:tc>
        <w:tc>
          <w:tcPr>
            <w:tcW w:w="992" w:type="dxa"/>
            <w:gridSpan w:val="2"/>
          </w:tcPr>
          <w:p w:rsidR="006D3118" w:rsidRPr="006D3118" w:rsidRDefault="006D3118" w:rsidP="006D3118">
            <w:pPr>
              <w:jc w:val="center"/>
              <w:rPr>
                <w:sz w:val="24"/>
                <w:highlight w:val="lightGray"/>
              </w:rPr>
            </w:pPr>
            <w:r w:rsidRPr="006D3118">
              <w:rPr>
                <w:sz w:val="24"/>
                <w:highlight w:val="lightGray"/>
              </w:rPr>
              <w:t>3/4,5</w:t>
            </w:r>
          </w:p>
        </w:tc>
        <w:tc>
          <w:tcPr>
            <w:tcW w:w="993" w:type="dxa"/>
            <w:gridSpan w:val="2"/>
          </w:tcPr>
          <w:p w:rsidR="006D3118" w:rsidRPr="006D3118" w:rsidRDefault="006D3118" w:rsidP="006D3118">
            <w:pPr>
              <w:jc w:val="center"/>
              <w:rPr>
                <w:sz w:val="24"/>
                <w:highlight w:val="lightGray"/>
              </w:rPr>
            </w:pPr>
            <w:r w:rsidRPr="006D3118">
              <w:rPr>
                <w:sz w:val="24"/>
                <w:highlight w:val="lightGray"/>
              </w:rPr>
              <w:t>3/4,5</w:t>
            </w:r>
          </w:p>
        </w:tc>
        <w:tc>
          <w:tcPr>
            <w:tcW w:w="1134" w:type="dxa"/>
            <w:gridSpan w:val="2"/>
          </w:tcPr>
          <w:p w:rsidR="006D3118" w:rsidRPr="006D3118" w:rsidRDefault="006D3118" w:rsidP="006D3118">
            <w:pPr>
              <w:jc w:val="center"/>
              <w:rPr>
                <w:sz w:val="24"/>
              </w:rPr>
            </w:pPr>
            <w:r w:rsidRPr="006D3118">
              <w:rPr>
                <w:sz w:val="24"/>
              </w:rPr>
              <w:t>3/4,5</w:t>
            </w:r>
          </w:p>
        </w:tc>
        <w:tc>
          <w:tcPr>
            <w:tcW w:w="1134" w:type="dxa"/>
            <w:gridSpan w:val="2"/>
          </w:tcPr>
          <w:p w:rsidR="006D3118" w:rsidRPr="006D3118" w:rsidRDefault="006D3118" w:rsidP="006D3118">
            <w:pPr>
              <w:jc w:val="center"/>
              <w:rPr>
                <w:sz w:val="24"/>
              </w:rPr>
            </w:pPr>
            <w:r w:rsidRPr="006D3118">
              <w:rPr>
                <w:sz w:val="24"/>
              </w:rPr>
              <w:t>3/4,5</w:t>
            </w:r>
          </w:p>
        </w:tc>
        <w:tc>
          <w:tcPr>
            <w:tcW w:w="1133" w:type="dxa"/>
          </w:tcPr>
          <w:p w:rsidR="006D3118" w:rsidRPr="006D3118" w:rsidRDefault="006D3118" w:rsidP="006D3118">
            <w:pPr>
              <w:jc w:val="center"/>
              <w:rPr>
                <w:sz w:val="24"/>
              </w:rPr>
            </w:pPr>
            <w:r w:rsidRPr="006D3118">
              <w:rPr>
                <w:sz w:val="24"/>
              </w:rPr>
              <w:t>15/22,5</w:t>
            </w:r>
          </w:p>
        </w:tc>
      </w:tr>
      <w:tr w:rsidR="006D3118" w:rsidRPr="006D3118" w:rsidTr="006A2400">
        <w:tc>
          <w:tcPr>
            <w:tcW w:w="3085" w:type="dxa"/>
          </w:tcPr>
          <w:p w:rsidR="006D3118" w:rsidRPr="006D3118" w:rsidRDefault="006D3118" w:rsidP="006D3118">
            <w:pPr>
              <w:jc w:val="center"/>
              <w:rPr>
                <w:sz w:val="24"/>
              </w:rPr>
            </w:pPr>
            <w:r w:rsidRPr="006D3118">
              <w:rPr>
                <w:sz w:val="24"/>
              </w:rPr>
              <w:t>Математика</w:t>
            </w:r>
          </w:p>
        </w:tc>
        <w:tc>
          <w:tcPr>
            <w:tcW w:w="1134" w:type="dxa"/>
          </w:tcPr>
          <w:p w:rsidR="006D3118" w:rsidRPr="006D3118" w:rsidRDefault="006D3118" w:rsidP="006D3118">
            <w:pPr>
              <w:jc w:val="center"/>
              <w:rPr>
                <w:sz w:val="24"/>
                <w:highlight w:val="lightGray"/>
              </w:rPr>
            </w:pPr>
            <w:r w:rsidRPr="006D3118">
              <w:rPr>
                <w:sz w:val="24"/>
                <w:highlight w:val="lightGray"/>
              </w:rPr>
              <w:t>5/7,5</w:t>
            </w:r>
          </w:p>
        </w:tc>
        <w:tc>
          <w:tcPr>
            <w:tcW w:w="992" w:type="dxa"/>
            <w:gridSpan w:val="2"/>
          </w:tcPr>
          <w:p w:rsidR="006D3118" w:rsidRPr="006D3118" w:rsidRDefault="006D3118" w:rsidP="006D3118">
            <w:pPr>
              <w:jc w:val="center"/>
              <w:rPr>
                <w:sz w:val="24"/>
                <w:highlight w:val="lightGray"/>
              </w:rPr>
            </w:pPr>
            <w:r w:rsidRPr="006D3118">
              <w:rPr>
                <w:sz w:val="24"/>
                <w:highlight w:val="lightGray"/>
              </w:rPr>
              <w:t>5/7,5</w:t>
            </w:r>
          </w:p>
        </w:tc>
        <w:tc>
          <w:tcPr>
            <w:tcW w:w="993" w:type="dxa"/>
            <w:gridSpan w:val="2"/>
          </w:tcPr>
          <w:p w:rsidR="006D3118" w:rsidRPr="006D3118" w:rsidRDefault="006D3118" w:rsidP="006D3118">
            <w:pPr>
              <w:jc w:val="center"/>
              <w:rPr>
                <w:sz w:val="24"/>
                <w:highlight w:val="lightGray"/>
              </w:rPr>
            </w:pPr>
          </w:p>
        </w:tc>
        <w:tc>
          <w:tcPr>
            <w:tcW w:w="1134" w:type="dxa"/>
            <w:gridSpan w:val="2"/>
          </w:tcPr>
          <w:p w:rsidR="006D3118" w:rsidRPr="006D3118" w:rsidRDefault="006D3118" w:rsidP="006D3118">
            <w:pPr>
              <w:jc w:val="center"/>
              <w:rPr>
                <w:sz w:val="24"/>
              </w:rPr>
            </w:pPr>
          </w:p>
        </w:tc>
        <w:tc>
          <w:tcPr>
            <w:tcW w:w="1134" w:type="dxa"/>
            <w:gridSpan w:val="2"/>
          </w:tcPr>
          <w:p w:rsidR="006D3118" w:rsidRPr="006D3118" w:rsidRDefault="006D3118" w:rsidP="006D3118">
            <w:pPr>
              <w:jc w:val="center"/>
              <w:rPr>
                <w:sz w:val="24"/>
              </w:rPr>
            </w:pPr>
          </w:p>
        </w:tc>
        <w:tc>
          <w:tcPr>
            <w:tcW w:w="1133" w:type="dxa"/>
          </w:tcPr>
          <w:p w:rsidR="006D3118" w:rsidRPr="006D3118" w:rsidRDefault="006D3118" w:rsidP="006D3118">
            <w:pPr>
              <w:jc w:val="center"/>
              <w:rPr>
                <w:sz w:val="24"/>
              </w:rPr>
            </w:pPr>
            <w:r w:rsidRPr="006D3118">
              <w:rPr>
                <w:sz w:val="24"/>
              </w:rPr>
              <w:t>10/15</w:t>
            </w:r>
          </w:p>
        </w:tc>
      </w:tr>
      <w:tr w:rsidR="006D3118" w:rsidRPr="006D3118" w:rsidTr="006A2400">
        <w:tc>
          <w:tcPr>
            <w:tcW w:w="3085" w:type="dxa"/>
          </w:tcPr>
          <w:p w:rsidR="006D3118" w:rsidRPr="006D3118" w:rsidRDefault="006D3118" w:rsidP="006D3118">
            <w:pPr>
              <w:jc w:val="center"/>
              <w:rPr>
                <w:sz w:val="24"/>
              </w:rPr>
            </w:pPr>
            <w:r w:rsidRPr="006D3118">
              <w:rPr>
                <w:sz w:val="24"/>
              </w:rPr>
              <w:lastRenderedPageBreak/>
              <w:t>Алгебра</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p>
        </w:tc>
        <w:tc>
          <w:tcPr>
            <w:tcW w:w="993" w:type="dxa"/>
            <w:gridSpan w:val="2"/>
          </w:tcPr>
          <w:p w:rsidR="006D3118" w:rsidRPr="006D3118" w:rsidRDefault="006D3118" w:rsidP="006D3118">
            <w:pPr>
              <w:jc w:val="center"/>
              <w:rPr>
                <w:sz w:val="24"/>
                <w:highlight w:val="lightGray"/>
              </w:rPr>
            </w:pPr>
            <w:r w:rsidRPr="006D3118">
              <w:rPr>
                <w:sz w:val="24"/>
                <w:highlight w:val="lightGray"/>
              </w:rPr>
              <w:t>3/4,5</w:t>
            </w:r>
          </w:p>
        </w:tc>
        <w:tc>
          <w:tcPr>
            <w:tcW w:w="1134" w:type="dxa"/>
            <w:gridSpan w:val="2"/>
          </w:tcPr>
          <w:p w:rsidR="006D3118" w:rsidRPr="006D3118" w:rsidRDefault="006D3118" w:rsidP="006D3118">
            <w:pPr>
              <w:jc w:val="center"/>
              <w:rPr>
                <w:sz w:val="24"/>
              </w:rPr>
            </w:pPr>
            <w:r w:rsidRPr="006D3118">
              <w:rPr>
                <w:sz w:val="24"/>
              </w:rPr>
              <w:t>3/4,5</w:t>
            </w:r>
          </w:p>
        </w:tc>
        <w:tc>
          <w:tcPr>
            <w:tcW w:w="1134" w:type="dxa"/>
            <w:gridSpan w:val="2"/>
          </w:tcPr>
          <w:p w:rsidR="006D3118" w:rsidRPr="006D3118" w:rsidRDefault="006D3118" w:rsidP="006D3118">
            <w:pPr>
              <w:jc w:val="center"/>
              <w:rPr>
                <w:sz w:val="24"/>
              </w:rPr>
            </w:pPr>
            <w:r w:rsidRPr="006D3118">
              <w:rPr>
                <w:sz w:val="24"/>
              </w:rPr>
              <w:t>3/4,5</w:t>
            </w:r>
          </w:p>
        </w:tc>
        <w:tc>
          <w:tcPr>
            <w:tcW w:w="1133" w:type="dxa"/>
          </w:tcPr>
          <w:p w:rsidR="006D3118" w:rsidRPr="006D3118" w:rsidRDefault="006D3118" w:rsidP="006D3118">
            <w:pPr>
              <w:jc w:val="center"/>
              <w:rPr>
                <w:sz w:val="24"/>
              </w:rPr>
            </w:pPr>
            <w:r w:rsidRPr="006D3118">
              <w:rPr>
                <w:sz w:val="24"/>
              </w:rPr>
              <w:t>9/13,5</w:t>
            </w:r>
          </w:p>
        </w:tc>
      </w:tr>
      <w:tr w:rsidR="006D3118" w:rsidRPr="006D3118" w:rsidTr="006A2400">
        <w:tc>
          <w:tcPr>
            <w:tcW w:w="3085" w:type="dxa"/>
          </w:tcPr>
          <w:p w:rsidR="006D3118" w:rsidRPr="006D3118" w:rsidRDefault="006D3118" w:rsidP="006D3118">
            <w:pPr>
              <w:jc w:val="center"/>
              <w:rPr>
                <w:sz w:val="24"/>
              </w:rPr>
            </w:pPr>
            <w:r w:rsidRPr="006D3118">
              <w:rPr>
                <w:sz w:val="24"/>
              </w:rPr>
              <w:t>Геометрия</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p>
        </w:tc>
        <w:tc>
          <w:tcPr>
            <w:tcW w:w="993" w:type="dxa"/>
            <w:gridSpan w:val="2"/>
          </w:tcPr>
          <w:p w:rsidR="006D3118" w:rsidRPr="006D3118" w:rsidRDefault="006D3118" w:rsidP="006D3118">
            <w:pPr>
              <w:jc w:val="center"/>
              <w:rPr>
                <w:sz w:val="24"/>
                <w:highlight w:val="lightGray"/>
              </w:rPr>
            </w:pPr>
            <w:r w:rsidRPr="006D3118">
              <w:rPr>
                <w:sz w:val="24"/>
                <w:highlight w:val="lightGray"/>
              </w:rPr>
              <w:t>2/3</w:t>
            </w:r>
          </w:p>
        </w:tc>
        <w:tc>
          <w:tcPr>
            <w:tcW w:w="1134" w:type="dxa"/>
            <w:gridSpan w:val="2"/>
          </w:tcPr>
          <w:p w:rsidR="006D3118" w:rsidRPr="006D3118" w:rsidRDefault="006D3118" w:rsidP="006D3118">
            <w:pPr>
              <w:jc w:val="center"/>
              <w:rPr>
                <w:sz w:val="24"/>
              </w:rPr>
            </w:pPr>
            <w:r w:rsidRPr="006D3118">
              <w:rPr>
                <w:sz w:val="24"/>
              </w:rPr>
              <w:t>2/3</w:t>
            </w:r>
          </w:p>
        </w:tc>
        <w:tc>
          <w:tcPr>
            <w:tcW w:w="1134" w:type="dxa"/>
            <w:gridSpan w:val="2"/>
          </w:tcPr>
          <w:p w:rsidR="006D3118" w:rsidRPr="006D3118" w:rsidRDefault="006D3118" w:rsidP="006D3118">
            <w:pPr>
              <w:jc w:val="center"/>
              <w:rPr>
                <w:sz w:val="24"/>
              </w:rPr>
            </w:pPr>
            <w:r w:rsidRPr="006D3118">
              <w:rPr>
                <w:sz w:val="24"/>
              </w:rPr>
              <w:t>2/3</w:t>
            </w:r>
          </w:p>
        </w:tc>
        <w:tc>
          <w:tcPr>
            <w:tcW w:w="1133" w:type="dxa"/>
          </w:tcPr>
          <w:p w:rsidR="006D3118" w:rsidRPr="006D3118" w:rsidRDefault="006D3118" w:rsidP="006D3118">
            <w:pPr>
              <w:jc w:val="center"/>
              <w:rPr>
                <w:sz w:val="24"/>
              </w:rPr>
            </w:pPr>
            <w:r w:rsidRPr="006D3118">
              <w:rPr>
                <w:sz w:val="24"/>
              </w:rPr>
              <w:t>6/9</w:t>
            </w:r>
          </w:p>
        </w:tc>
      </w:tr>
      <w:tr w:rsidR="006D3118" w:rsidRPr="006D3118" w:rsidTr="006A2400">
        <w:tc>
          <w:tcPr>
            <w:tcW w:w="3085" w:type="dxa"/>
          </w:tcPr>
          <w:p w:rsidR="006D3118" w:rsidRPr="006D3118" w:rsidRDefault="006D3118" w:rsidP="006D3118">
            <w:pPr>
              <w:jc w:val="center"/>
              <w:rPr>
                <w:sz w:val="24"/>
              </w:rPr>
            </w:pPr>
            <w:r w:rsidRPr="006D3118">
              <w:rPr>
                <w:sz w:val="24"/>
              </w:rPr>
              <w:t>Информатика и ИКТ</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p>
        </w:tc>
        <w:tc>
          <w:tcPr>
            <w:tcW w:w="993" w:type="dxa"/>
            <w:gridSpan w:val="2"/>
          </w:tcPr>
          <w:p w:rsidR="006D3118" w:rsidRPr="006D3118" w:rsidRDefault="006D3118" w:rsidP="006D3118">
            <w:pPr>
              <w:jc w:val="center"/>
              <w:rPr>
                <w:sz w:val="24"/>
                <w:highlight w:val="lightGray"/>
              </w:rPr>
            </w:pPr>
          </w:p>
        </w:tc>
        <w:tc>
          <w:tcPr>
            <w:tcW w:w="1134" w:type="dxa"/>
            <w:gridSpan w:val="2"/>
          </w:tcPr>
          <w:p w:rsidR="006D3118" w:rsidRPr="006D3118" w:rsidRDefault="006D3118" w:rsidP="006D3118">
            <w:pPr>
              <w:jc w:val="center"/>
              <w:rPr>
                <w:sz w:val="24"/>
              </w:rPr>
            </w:pPr>
            <w:r w:rsidRPr="006D3118">
              <w:rPr>
                <w:sz w:val="24"/>
              </w:rPr>
              <w:t>1/1,5</w:t>
            </w:r>
          </w:p>
        </w:tc>
        <w:tc>
          <w:tcPr>
            <w:tcW w:w="1134" w:type="dxa"/>
            <w:gridSpan w:val="2"/>
          </w:tcPr>
          <w:p w:rsidR="006D3118" w:rsidRPr="006D3118" w:rsidRDefault="006D3118" w:rsidP="006D3118">
            <w:pPr>
              <w:jc w:val="center"/>
              <w:rPr>
                <w:sz w:val="24"/>
              </w:rPr>
            </w:pPr>
            <w:r w:rsidRPr="006D3118">
              <w:rPr>
                <w:sz w:val="24"/>
              </w:rPr>
              <w:t>2/3</w:t>
            </w:r>
          </w:p>
        </w:tc>
        <w:tc>
          <w:tcPr>
            <w:tcW w:w="1133" w:type="dxa"/>
          </w:tcPr>
          <w:p w:rsidR="006D3118" w:rsidRPr="006D3118" w:rsidRDefault="006D3118" w:rsidP="006D3118">
            <w:pPr>
              <w:jc w:val="center"/>
              <w:rPr>
                <w:sz w:val="24"/>
              </w:rPr>
            </w:pPr>
            <w:r w:rsidRPr="006D3118">
              <w:rPr>
                <w:sz w:val="24"/>
              </w:rPr>
              <w:t>3/4,5</w:t>
            </w:r>
          </w:p>
        </w:tc>
      </w:tr>
      <w:tr w:rsidR="006D3118" w:rsidRPr="006D3118" w:rsidTr="006A2400">
        <w:tc>
          <w:tcPr>
            <w:tcW w:w="3085" w:type="dxa"/>
          </w:tcPr>
          <w:p w:rsidR="006D3118" w:rsidRPr="006D3118" w:rsidRDefault="006D3118" w:rsidP="006D3118">
            <w:pPr>
              <w:jc w:val="center"/>
              <w:rPr>
                <w:sz w:val="24"/>
              </w:rPr>
            </w:pPr>
            <w:r w:rsidRPr="006D3118">
              <w:rPr>
                <w:sz w:val="24"/>
              </w:rPr>
              <w:t>История</w:t>
            </w:r>
          </w:p>
        </w:tc>
        <w:tc>
          <w:tcPr>
            <w:tcW w:w="1134" w:type="dxa"/>
          </w:tcPr>
          <w:p w:rsidR="006D3118" w:rsidRPr="006D3118" w:rsidRDefault="006D3118" w:rsidP="006D3118">
            <w:pPr>
              <w:jc w:val="center"/>
              <w:rPr>
                <w:sz w:val="24"/>
                <w:highlight w:val="lightGray"/>
              </w:rPr>
            </w:pPr>
            <w:r w:rsidRPr="006D3118">
              <w:rPr>
                <w:sz w:val="24"/>
                <w:highlight w:val="lightGray"/>
              </w:rPr>
              <w:t>2/3</w:t>
            </w:r>
          </w:p>
        </w:tc>
        <w:tc>
          <w:tcPr>
            <w:tcW w:w="992" w:type="dxa"/>
            <w:gridSpan w:val="2"/>
          </w:tcPr>
          <w:p w:rsidR="006D3118" w:rsidRPr="006D3118" w:rsidRDefault="006D3118" w:rsidP="006D3118">
            <w:pPr>
              <w:jc w:val="center"/>
              <w:rPr>
                <w:sz w:val="24"/>
                <w:highlight w:val="lightGray"/>
              </w:rPr>
            </w:pPr>
            <w:r w:rsidRPr="006D3118">
              <w:rPr>
                <w:sz w:val="24"/>
                <w:highlight w:val="lightGray"/>
              </w:rPr>
              <w:t>2/3</w:t>
            </w:r>
          </w:p>
        </w:tc>
        <w:tc>
          <w:tcPr>
            <w:tcW w:w="993" w:type="dxa"/>
            <w:gridSpan w:val="2"/>
          </w:tcPr>
          <w:p w:rsidR="006D3118" w:rsidRPr="006D3118" w:rsidRDefault="006D3118" w:rsidP="006D3118">
            <w:pPr>
              <w:jc w:val="center"/>
              <w:rPr>
                <w:sz w:val="24"/>
                <w:highlight w:val="lightGray"/>
              </w:rPr>
            </w:pPr>
            <w:r w:rsidRPr="006D3118">
              <w:rPr>
                <w:sz w:val="24"/>
                <w:highlight w:val="lightGray"/>
              </w:rPr>
              <w:t>2/3</w:t>
            </w:r>
          </w:p>
        </w:tc>
        <w:tc>
          <w:tcPr>
            <w:tcW w:w="1134" w:type="dxa"/>
            <w:gridSpan w:val="2"/>
          </w:tcPr>
          <w:p w:rsidR="006D3118" w:rsidRPr="006D3118" w:rsidRDefault="006D3118" w:rsidP="006D3118">
            <w:pPr>
              <w:jc w:val="center"/>
              <w:rPr>
                <w:sz w:val="24"/>
              </w:rPr>
            </w:pPr>
            <w:r w:rsidRPr="006D3118">
              <w:rPr>
                <w:sz w:val="24"/>
              </w:rPr>
              <w:t>2/3</w:t>
            </w:r>
          </w:p>
        </w:tc>
        <w:tc>
          <w:tcPr>
            <w:tcW w:w="1134" w:type="dxa"/>
            <w:gridSpan w:val="2"/>
          </w:tcPr>
          <w:p w:rsidR="006D3118" w:rsidRPr="006D3118" w:rsidRDefault="006D3118" w:rsidP="006D3118">
            <w:pPr>
              <w:jc w:val="center"/>
              <w:rPr>
                <w:sz w:val="24"/>
              </w:rPr>
            </w:pPr>
            <w:r w:rsidRPr="006D3118">
              <w:rPr>
                <w:sz w:val="24"/>
              </w:rPr>
              <w:t>2/3</w:t>
            </w:r>
          </w:p>
        </w:tc>
        <w:tc>
          <w:tcPr>
            <w:tcW w:w="1133" w:type="dxa"/>
          </w:tcPr>
          <w:p w:rsidR="006D3118" w:rsidRPr="006D3118" w:rsidRDefault="006D3118" w:rsidP="006D3118">
            <w:pPr>
              <w:jc w:val="center"/>
              <w:rPr>
                <w:sz w:val="24"/>
              </w:rPr>
            </w:pPr>
            <w:r w:rsidRPr="006D3118">
              <w:rPr>
                <w:sz w:val="24"/>
              </w:rPr>
              <w:t>10/15</w:t>
            </w:r>
          </w:p>
        </w:tc>
      </w:tr>
      <w:tr w:rsidR="006D3118" w:rsidRPr="006D3118" w:rsidTr="006A2400">
        <w:tc>
          <w:tcPr>
            <w:tcW w:w="3085" w:type="dxa"/>
          </w:tcPr>
          <w:p w:rsidR="006D3118" w:rsidRPr="006D3118" w:rsidRDefault="006D3118" w:rsidP="006D3118">
            <w:pPr>
              <w:jc w:val="center"/>
              <w:rPr>
                <w:sz w:val="24"/>
              </w:rPr>
            </w:pPr>
            <w:r w:rsidRPr="006D3118">
              <w:rPr>
                <w:sz w:val="24"/>
              </w:rPr>
              <w:t>Обществознание (включая экономику и право)</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r w:rsidRPr="006D3118">
              <w:rPr>
                <w:sz w:val="24"/>
                <w:highlight w:val="lightGray"/>
              </w:rPr>
              <w:t>1/1,5</w:t>
            </w:r>
          </w:p>
        </w:tc>
        <w:tc>
          <w:tcPr>
            <w:tcW w:w="993" w:type="dxa"/>
            <w:gridSpan w:val="2"/>
          </w:tcPr>
          <w:p w:rsidR="006D3118" w:rsidRPr="006D3118" w:rsidRDefault="006D3118" w:rsidP="006D3118">
            <w:pPr>
              <w:jc w:val="center"/>
              <w:rPr>
                <w:sz w:val="24"/>
                <w:highlight w:val="lightGray"/>
              </w:rPr>
            </w:pPr>
            <w:r w:rsidRPr="006D3118">
              <w:rPr>
                <w:sz w:val="24"/>
                <w:highlight w:val="lightGray"/>
              </w:rPr>
              <w:t>1/1,5</w:t>
            </w:r>
          </w:p>
        </w:tc>
        <w:tc>
          <w:tcPr>
            <w:tcW w:w="1134" w:type="dxa"/>
            <w:gridSpan w:val="2"/>
          </w:tcPr>
          <w:p w:rsidR="006D3118" w:rsidRPr="006D3118" w:rsidRDefault="006D3118" w:rsidP="006D3118">
            <w:pPr>
              <w:jc w:val="center"/>
              <w:rPr>
                <w:sz w:val="24"/>
              </w:rPr>
            </w:pPr>
            <w:r w:rsidRPr="006D3118">
              <w:rPr>
                <w:sz w:val="24"/>
              </w:rPr>
              <w:t>1/1,5</w:t>
            </w:r>
          </w:p>
        </w:tc>
        <w:tc>
          <w:tcPr>
            <w:tcW w:w="1134" w:type="dxa"/>
            <w:gridSpan w:val="2"/>
          </w:tcPr>
          <w:p w:rsidR="006D3118" w:rsidRPr="006D3118" w:rsidRDefault="006D3118" w:rsidP="006D3118">
            <w:pPr>
              <w:jc w:val="center"/>
              <w:rPr>
                <w:sz w:val="24"/>
              </w:rPr>
            </w:pPr>
            <w:r w:rsidRPr="006D3118">
              <w:rPr>
                <w:sz w:val="24"/>
              </w:rPr>
              <w:t>1/1,5</w:t>
            </w:r>
          </w:p>
        </w:tc>
        <w:tc>
          <w:tcPr>
            <w:tcW w:w="1133" w:type="dxa"/>
          </w:tcPr>
          <w:p w:rsidR="006D3118" w:rsidRPr="006D3118" w:rsidRDefault="006D3118" w:rsidP="006D3118">
            <w:pPr>
              <w:jc w:val="center"/>
              <w:rPr>
                <w:sz w:val="24"/>
              </w:rPr>
            </w:pPr>
            <w:r w:rsidRPr="006D3118">
              <w:rPr>
                <w:sz w:val="24"/>
              </w:rPr>
              <w:t>4/6</w:t>
            </w:r>
          </w:p>
        </w:tc>
      </w:tr>
      <w:tr w:rsidR="006D3118" w:rsidRPr="006D3118" w:rsidTr="006A2400">
        <w:tc>
          <w:tcPr>
            <w:tcW w:w="3085" w:type="dxa"/>
          </w:tcPr>
          <w:p w:rsidR="006D3118" w:rsidRPr="006D3118" w:rsidRDefault="006D3118" w:rsidP="006D3118">
            <w:pPr>
              <w:jc w:val="center"/>
              <w:rPr>
                <w:sz w:val="24"/>
              </w:rPr>
            </w:pPr>
            <w:r w:rsidRPr="006D3118">
              <w:rPr>
                <w:sz w:val="24"/>
              </w:rPr>
              <w:t>География</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r w:rsidRPr="006D3118">
              <w:rPr>
                <w:sz w:val="24"/>
                <w:highlight w:val="lightGray"/>
              </w:rPr>
              <w:t>1/1,5</w:t>
            </w:r>
          </w:p>
        </w:tc>
        <w:tc>
          <w:tcPr>
            <w:tcW w:w="993" w:type="dxa"/>
            <w:gridSpan w:val="2"/>
          </w:tcPr>
          <w:p w:rsidR="006D3118" w:rsidRPr="006D3118" w:rsidRDefault="006D3118" w:rsidP="006D3118">
            <w:pPr>
              <w:jc w:val="center"/>
              <w:rPr>
                <w:sz w:val="24"/>
                <w:highlight w:val="lightGray"/>
              </w:rPr>
            </w:pPr>
            <w:r w:rsidRPr="006D3118">
              <w:rPr>
                <w:sz w:val="24"/>
                <w:highlight w:val="lightGray"/>
              </w:rPr>
              <w:t>2/3</w:t>
            </w:r>
          </w:p>
        </w:tc>
        <w:tc>
          <w:tcPr>
            <w:tcW w:w="1134" w:type="dxa"/>
            <w:gridSpan w:val="2"/>
          </w:tcPr>
          <w:p w:rsidR="006D3118" w:rsidRPr="006D3118" w:rsidRDefault="006D3118" w:rsidP="006D3118">
            <w:pPr>
              <w:jc w:val="center"/>
              <w:rPr>
                <w:sz w:val="24"/>
              </w:rPr>
            </w:pPr>
            <w:r w:rsidRPr="006D3118">
              <w:rPr>
                <w:sz w:val="24"/>
              </w:rPr>
              <w:t>2/3</w:t>
            </w:r>
          </w:p>
        </w:tc>
        <w:tc>
          <w:tcPr>
            <w:tcW w:w="1134" w:type="dxa"/>
            <w:gridSpan w:val="2"/>
          </w:tcPr>
          <w:p w:rsidR="006D3118" w:rsidRPr="006D3118" w:rsidRDefault="006D3118" w:rsidP="006D3118">
            <w:pPr>
              <w:jc w:val="center"/>
              <w:rPr>
                <w:sz w:val="24"/>
              </w:rPr>
            </w:pPr>
            <w:r w:rsidRPr="006D3118">
              <w:rPr>
                <w:sz w:val="24"/>
              </w:rPr>
              <w:t>2/3</w:t>
            </w:r>
          </w:p>
        </w:tc>
        <w:tc>
          <w:tcPr>
            <w:tcW w:w="1133" w:type="dxa"/>
          </w:tcPr>
          <w:p w:rsidR="006D3118" w:rsidRPr="006D3118" w:rsidRDefault="006D3118" w:rsidP="006D3118">
            <w:pPr>
              <w:jc w:val="center"/>
              <w:rPr>
                <w:sz w:val="24"/>
              </w:rPr>
            </w:pPr>
            <w:r w:rsidRPr="006D3118">
              <w:rPr>
                <w:sz w:val="24"/>
              </w:rPr>
              <w:t>7/10,5</w:t>
            </w:r>
          </w:p>
        </w:tc>
      </w:tr>
      <w:tr w:rsidR="006D3118" w:rsidRPr="006D3118" w:rsidTr="006A2400">
        <w:tc>
          <w:tcPr>
            <w:tcW w:w="3085" w:type="dxa"/>
          </w:tcPr>
          <w:p w:rsidR="006D3118" w:rsidRPr="006D3118" w:rsidRDefault="006D3118" w:rsidP="006D3118">
            <w:pPr>
              <w:jc w:val="center"/>
              <w:rPr>
                <w:sz w:val="24"/>
              </w:rPr>
            </w:pPr>
            <w:r w:rsidRPr="006D3118">
              <w:rPr>
                <w:sz w:val="24"/>
              </w:rPr>
              <w:t>Природоведение</w:t>
            </w:r>
          </w:p>
        </w:tc>
        <w:tc>
          <w:tcPr>
            <w:tcW w:w="1134" w:type="dxa"/>
          </w:tcPr>
          <w:p w:rsidR="006D3118" w:rsidRPr="006D3118" w:rsidRDefault="006D3118" w:rsidP="006D3118">
            <w:pPr>
              <w:jc w:val="center"/>
              <w:rPr>
                <w:sz w:val="24"/>
                <w:highlight w:val="lightGray"/>
              </w:rPr>
            </w:pPr>
            <w:r w:rsidRPr="006D3118">
              <w:rPr>
                <w:sz w:val="24"/>
                <w:highlight w:val="lightGray"/>
              </w:rPr>
              <w:t>2/3</w:t>
            </w:r>
          </w:p>
        </w:tc>
        <w:tc>
          <w:tcPr>
            <w:tcW w:w="992" w:type="dxa"/>
            <w:gridSpan w:val="2"/>
          </w:tcPr>
          <w:p w:rsidR="006D3118" w:rsidRPr="006D3118" w:rsidRDefault="006D3118" w:rsidP="006D3118">
            <w:pPr>
              <w:jc w:val="center"/>
              <w:rPr>
                <w:sz w:val="24"/>
                <w:highlight w:val="lightGray"/>
              </w:rPr>
            </w:pPr>
          </w:p>
        </w:tc>
        <w:tc>
          <w:tcPr>
            <w:tcW w:w="993" w:type="dxa"/>
            <w:gridSpan w:val="2"/>
          </w:tcPr>
          <w:p w:rsidR="006D3118" w:rsidRPr="006D3118" w:rsidRDefault="006D3118" w:rsidP="006D3118">
            <w:pPr>
              <w:jc w:val="center"/>
              <w:rPr>
                <w:sz w:val="24"/>
                <w:highlight w:val="lightGray"/>
              </w:rPr>
            </w:pPr>
          </w:p>
        </w:tc>
        <w:tc>
          <w:tcPr>
            <w:tcW w:w="1134" w:type="dxa"/>
            <w:gridSpan w:val="2"/>
          </w:tcPr>
          <w:p w:rsidR="006D3118" w:rsidRPr="006D3118" w:rsidRDefault="006D3118" w:rsidP="006D3118">
            <w:pPr>
              <w:jc w:val="center"/>
              <w:rPr>
                <w:sz w:val="24"/>
              </w:rPr>
            </w:pPr>
          </w:p>
        </w:tc>
        <w:tc>
          <w:tcPr>
            <w:tcW w:w="1134" w:type="dxa"/>
            <w:gridSpan w:val="2"/>
          </w:tcPr>
          <w:p w:rsidR="006D3118" w:rsidRPr="006D3118" w:rsidRDefault="006D3118" w:rsidP="006D3118">
            <w:pPr>
              <w:jc w:val="center"/>
              <w:rPr>
                <w:sz w:val="24"/>
              </w:rPr>
            </w:pPr>
          </w:p>
        </w:tc>
        <w:tc>
          <w:tcPr>
            <w:tcW w:w="1133" w:type="dxa"/>
          </w:tcPr>
          <w:p w:rsidR="006D3118" w:rsidRPr="006D3118" w:rsidRDefault="006D3118" w:rsidP="006D3118">
            <w:pPr>
              <w:jc w:val="center"/>
              <w:rPr>
                <w:sz w:val="24"/>
              </w:rPr>
            </w:pPr>
            <w:r w:rsidRPr="006D3118">
              <w:rPr>
                <w:sz w:val="24"/>
              </w:rPr>
              <w:t>2/3</w:t>
            </w:r>
          </w:p>
        </w:tc>
      </w:tr>
      <w:tr w:rsidR="006D3118" w:rsidRPr="006D3118" w:rsidTr="006A2400">
        <w:tc>
          <w:tcPr>
            <w:tcW w:w="3085" w:type="dxa"/>
          </w:tcPr>
          <w:p w:rsidR="006D3118" w:rsidRPr="006D3118" w:rsidRDefault="006D3118" w:rsidP="006D3118">
            <w:pPr>
              <w:jc w:val="center"/>
              <w:rPr>
                <w:sz w:val="24"/>
              </w:rPr>
            </w:pPr>
            <w:r w:rsidRPr="006D3118">
              <w:rPr>
                <w:sz w:val="24"/>
              </w:rPr>
              <w:t>Физика</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p>
        </w:tc>
        <w:tc>
          <w:tcPr>
            <w:tcW w:w="993" w:type="dxa"/>
            <w:gridSpan w:val="2"/>
          </w:tcPr>
          <w:p w:rsidR="006D3118" w:rsidRPr="006D3118" w:rsidRDefault="006D3118" w:rsidP="006D3118">
            <w:pPr>
              <w:jc w:val="center"/>
              <w:rPr>
                <w:sz w:val="24"/>
                <w:highlight w:val="lightGray"/>
              </w:rPr>
            </w:pPr>
            <w:r w:rsidRPr="006D3118">
              <w:rPr>
                <w:sz w:val="24"/>
                <w:highlight w:val="lightGray"/>
              </w:rPr>
              <w:t>2/3</w:t>
            </w:r>
          </w:p>
        </w:tc>
        <w:tc>
          <w:tcPr>
            <w:tcW w:w="1134" w:type="dxa"/>
            <w:gridSpan w:val="2"/>
          </w:tcPr>
          <w:p w:rsidR="006D3118" w:rsidRPr="006D3118" w:rsidRDefault="006D3118" w:rsidP="006D3118">
            <w:pPr>
              <w:jc w:val="center"/>
              <w:rPr>
                <w:sz w:val="24"/>
              </w:rPr>
            </w:pPr>
            <w:r w:rsidRPr="006D3118">
              <w:rPr>
                <w:sz w:val="24"/>
              </w:rPr>
              <w:t>2/3</w:t>
            </w:r>
          </w:p>
        </w:tc>
        <w:tc>
          <w:tcPr>
            <w:tcW w:w="1134" w:type="dxa"/>
            <w:gridSpan w:val="2"/>
          </w:tcPr>
          <w:p w:rsidR="006D3118" w:rsidRPr="006D3118" w:rsidRDefault="006D3118" w:rsidP="006D3118">
            <w:pPr>
              <w:jc w:val="center"/>
              <w:rPr>
                <w:sz w:val="24"/>
              </w:rPr>
            </w:pPr>
            <w:r w:rsidRPr="006D3118">
              <w:rPr>
                <w:sz w:val="24"/>
              </w:rPr>
              <w:t>2/3</w:t>
            </w:r>
          </w:p>
        </w:tc>
        <w:tc>
          <w:tcPr>
            <w:tcW w:w="1133" w:type="dxa"/>
          </w:tcPr>
          <w:p w:rsidR="006D3118" w:rsidRPr="006D3118" w:rsidRDefault="006D3118" w:rsidP="006D3118">
            <w:pPr>
              <w:jc w:val="center"/>
              <w:rPr>
                <w:sz w:val="24"/>
              </w:rPr>
            </w:pPr>
            <w:r w:rsidRPr="006D3118">
              <w:rPr>
                <w:sz w:val="24"/>
              </w:rPr>
              <w:t>6/9</w:t>
            </w:r>
          </w:p>
        </w:tc>
      </w:tr>
      <w:tr w:rsidR="006D3118" w:rsidRPr="006D3118" w:rsidTr="006A2400">
        <w:tc>
          <w:tcPr>
            <w:tcW w:w="3085" w:type="dxa"/>
          </w:tcPr>
          <w:p w:rsidR="006D3118" w:rsidRPr="006D3118" w:rsidRDefault="006D3118" w:rsidP="006D3118">
            <w:pPr>
              <w:jc w:val="center"/>
              <w:rPr>
                <w:sz w:val="24"/>
              </w:rPr>
            </w:pPr>
            <w:r w:rsidRPr="006D3118">
              <w:rPr>
                <w:sz w:val="24"/>
              </w:rPr>
              <w:t>Химия</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p>
        </w:tc>
        <w:tc>
          <w:tcPr>
            <w:tcW w:w="993" w:type="dxa"/>
            <w:gridSpan w:val="2"/>
          </w:tcPr>
          <w:p w:rsidR="006D3118" w:rsidRPr="006D3118" w:rsidRDefault="006D3118" w:rsidP="006D3118">
            <w:pPr>
              <w:jc w:val="center"/>
              <w:rPr>
                <w:sz w:val="24"/>
                <w:highlight w:val="lightGray"/>
              </w:rPr>
            </w:pPr>
          </w:p>
        </w:tc>
        <w:tc>
          <w:tcPr>
            <w:tcW w:w="1134" w:type="dxa"/>
            <w:gridSpan w:val="2"/>
          </w:tcPr>
          <w:p w:rsidR="006D3118" w:rsidRPr="006D3118" w:rsidRDefault="006D3118" w:rsidP="006D3118">
            <w:pPr>
              <w:jc w:val="center"/>
              <w:rPr>
                <w:sz w:val="24"/>
              </w:rPr>
            </w:pPr>
            <w:r w:rsidRPr="006D3118">
              <w:rPr>
                <w:sz w:val="24"/>
              </w:rPr>
              <w:t>2/3</w:t>
            </w:r>
          </w:p>
        </w:tc>
        <w:tc>
          <w:tcPr>
            <w:tcW w:w="1134" w:type="dxa"/>
            <w:gridSpan w:val="2"/>
          </w:tcPr>
          <w:p w:rsidR="006D3118" w:rsidRPr="006D3118" w:rsidRDefault="006D3118" w:rsidP="006D3118">
            <w:pPr>
              <w:jc w:val="center"/>
              <w:rPr>
                <w:sz w:val="24"/>
              </w:rPr>
            </w:pPr>
            <w:r w:rsidRPr="006D3118">
              <w:rPr>
                <w:sz w:val="24"/>
              </w:rPr>
              <w:t>2/3</w:t>
            </w:r>
          </w:p>
        </w:tc>
        <w:tc>
          <w:tcPr>
            <w:tcW w:w="1133" w:type="dxa"/>
          </w:tcPr>
          <w:p w:rsidR="006D3118" w:rsidRPr="006D3118" w:rsidRDefault="006D3118" w:rsidP="006D3118">
            <w:pPr>
              <w:jc w:val="center"/>
              <w:rPr>
                <w:sz w:val="24"/>
              </w:rPr>
            </w:pPr>
            <w:r w:rsidRPr="006D3118">
              <w:rPr>
                <w:sz w:val="24"/>
              </w:rPr>
              <w:t>4/6</w:t>
            </w:r>
          </w:p>
        </w:tc>
      </w:tr>
      <w:tr w:rsidR="006D3118" w:rsidRPr="006D3118" w:rsidTr="006A2400">
        <w:tc>
          <w:tcPr>
            <w:tcW w:w="3085" w:type="dxa"/>
          </w:tcPr>
          <w:p w:rsidR="006D3118" w:rsidRPr="006D3118" w:rsidRDefault="006D3118" w:rsidP="006D3118">
            <w:pPr>
              <w:jc w:val="center"/>
              <w:rPr>
                <w:sz w:val="24"/>
              </w:rPr>
            </w:pPr>
            <w:r w:rsidRPr="006D3118">
              <w:rPr>
                <w:sz w:val="24"/>
              </w:rPr>
              <w:t>Биология</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r w:rsidRPr="006D3118">
              <w:rPr>
                <w:sz w:val="24"/>
                <w:highlight w:val="lightGray"/>
              </w:rPr>
              <w:t>1/1,5</w:t>
            </w:r>
          </w:p>
        </w:tc>
        <w:tc>
          <w:tcPr>
            <w:tcW w:w="993" w:type="dxa"/>
            <w:gridSpan w:val="2"/>
          </w:tcPr>
          <w:p w:rsidR="006D3118" w:rsidRPr="006D3118" w:rsidRDefault="006D3118" w:rsidP="006D3118">
            <w:pPr>
              <w:jc w:val="center"/>
              <w:rPr>
                <w:sz w:val="24"/>
                <w:highlight w:val="lightGray"/>
              </w:rPr>
            </w:pPr>
            <w:r w:rsidRPr="006D3118">
              <w:rPr>
                <w:sz w:val="24"/>
                <w:highlight w:val="lightGray"/>
              </w:rPr>
              <w:t>2/3</w:t>
            </w:r>
          </w:p>
        </w:tc>
        <w:tc>
          <w:tcPr>
            <w:tcW w:w="1134" w:type="dxa"/>
            <w:gridSpan w:val="2"/>
          </w:tcPr>
          <w:p w:rsidR="006D3118" w:rsidRPr="006D3118" w:rsidRDefault="006D3118" w:rsidP="006D3118">
            <w:pPr>
              <w:jc w:val="center"/>
              <w:rPr>
                <w:sz w:val="24"/>
              </w:rPr>
            </w:pPr>
            <w:r w:rsidRPr="006D3118">
              <w:rPr>
                <w:sz w:val="24"/>
              </w:rPr>
              <w:t>2/3</w:t>
            </w:r>
          </w:p>
        </w:tc>
        <w:tc>
          <w:tcPr>
            <w:tcW w:w="1134" w:type="dxa"/>
            <w:gridSpan w:val="2"/>
          </w:tcPr>
          <w:p w:rsidR="006D3118" w:rsidRPr="006D3118" w:rsidRDefault="006D3118" w:rsidP="006D3118">
            <w:pPr>
              <w:jc w:val="center"/>
              <w:rPr>
                <w:sz w:val="24"/>
              </w:rPr>
            </w:pPr>
            <w:r w:rsidRPr="006D3118">
              <w:rPr>
                <w:sz w:val="24"/>
              </w:rPr>
              <w:t>2/3</w:t>
            </w:r>
          </w:p>
        </w:tc>
        <w:tc>
          <w:tcPr>
            <w:tcW w:w="1133" w:type="dxa"/>
          </w:tcPr>
          <w:p w:rsidR="006D3118" w:rsidRPr="006D3118" w:rsidRDefault="006D3118" w:rsidP="006D3118">
            <w:pPr>
              <w:jc w:val="center"/>
              <w:rPr>
                <w:sz w:val="24"/>
              </w:rPr>
            </w:pPr>
            <w:r w:rsidRPr="006D3118">
              <w:rPr>
                <w:sz w:val="24"/>
              </w:rPr>
              <w:t>7/10,5</w:t>
            </w:r>
          </w:p>
        </w:tc>
      </w:tr>
      <w:tr w:rsidR="006D3118" w:rsidRPr="006D3118" w:rsidTr="006A2400">
        <w:tc>
          <w:tcPr>
            <w:tcW w:w="3085" w:type="dxa"/>
          </w:tcPr>
          <w:p w:rsidR="006D3118" w:rsidRPr="006D3118" w:rsidRDefault="006D3118" w:rsidP="006D3118">
            <w:pPr>
              <w:jc w:val="center"/>
              <w:rPr>
                <w:sz w:val="24"/>
              </w:rPr>
            </w:pPr>
            <w:r w:rsidRPr="006D3118">
              <w:rPr>
                <w:sz w:val="24"/>
              </w:rPr>
              <w:t>Искусство (Музыка и ИЗО)</w:t>
            </w:r>
          </w:p>
        </w:tc>
        <w:tc>
          <w:tcPr>
            <w:tcW w:w="1134" w:type="dxa"/>
          </w:tcPr>
          <w:p w:rsidR="006D3118" w:rsidRPr="006D3118" w:rsidRDefault="006D3118" w:rsidP="006D3118">
            <w:pPr>
              <w:jc w:val="center"/>
              <w:rPr>
                <w:sz w:val="24"/>
                <w:highlight w:val="lightGray"/>
              </w:rPr>
            </w:pPr>
            <w:r w:rsidRPr="006D3118">
              <w:rPr>
                <w:sz w:val="24"/>
                <w:highlight w:val="lightGray"/>
              </w:rPr>
              <w:t>2/3</w:t>
            </w:r>
          </w:p>
        </w:tc>
        <w:tc>
          <w:tcPr>
            <w:tcW w:w="992" w:type="dxa"/>
            <w:gridSpan w:val="2"/>
          </w:tcPr>
          <w:p w:rsidR="006D3118" w:rsidRPr="006D3118" w:rsidRDefault="006D3118" w:rsidP="006D3118">
            <w:pPr>
              <w:jc w:val="center"/>
              <w:rPr>
                <w:sz w:val="24"/>
                <w:highlight w:val="lightGray"/>
              </w:rPr>
            </w:pPr>
            <w:r w:rsidRPr="006D3118">
              <w:rPr>
                <w:sz w:val="24"/>
                <w:highlight w:val="lightGray"/>
              </w:rPr>
              <w:t>2/3</w:t>
            </w:r>
          </w:p>
        </w:tc>
        <w:tc>
          <w:tcPr>
            <w:tcW w:w="993" w:type="dxa"/>
            <w:gridSpan w:val="2"/>
          </w:tcPr>
          <w:p w:rsidR="006D3118" w:rsidRPr="006D3118" w:rsidRDefault="006D3118" w:rsidP="006D3118">
            <w:pPr>
              <w:jc w:val="center"/>
              <w:rPr>
                <w:sz w:val="24"/>
                <w:highlight w:val="lightGray"/>
              </w:rPr>
            </w:pPr>
            <w:r w:rsidRPr="006D3118">
              <w:rPr>
                <w:sz w:val="24"/>
                <w:highlight w:val="lightGray"/>
              </w:rPr>
              <w:t>2/3</w:t>
            </w:r>
          </w:p>
        </w:tc>
        <w:tc>
          <w:tcPr>
            <w:tcW w:w="1134" w:type="dxa"/>
            <w:gridSpan w:val="2"/>
          </w:tcPr>
          <w:p w:rsidR="006D3118" w:rsidRPr="006D3118" w:rsidRDefault="006D3118" w:rsidP="006D3118">
            <w:pPr>
              <w:jc w:val="center"/>
              <w:rPr>
                <w:sz w:val="24"/>
              </w:rPr>
            </w:pPr>
            <w:r w:rsidRPr="006D3118">
              <w:rPr>
                <w:sz w:val="24"/>
              </w:rPr>
              <w:t>1/1,5</w:t>
            </w:r>
          </w:p>
        </w:tc>
        <w:tc>
          <w:tcPr>
            <w:tcW w:w="1134" w:type="dxa"/>
            <w:gridSpan w:val="2"/>
          </w:tcPr>
          <w:p w:rsidR="006D3118" w:rsidRPr="006D3118" w:rsidRDefault="006D3118" w:rsidP="006D3118">
            <w:pPr>
              <w:jc w:val="center"/>
              <w:rPr>
                <w:sz w:val="24"/>
              </w:rPr>
            </w:pPr>
            <w:r w:rsidRPr="006D3118">
              <w:rPr>
                <w:sz w:val="24"/>
              </w:rPr>
              <w:t>1/1,5</w:t>
            </w:r>
          </w:p>
        </w:tc>
        <w:tc>
          <w:tcPr>
            <w:tcW w:w="1133" w:type="dxa"/>
          </w:tcPr>
          <w:p w:rsidR="006D3118" w:rsidRPr="006D3118" w:rsidRDefault="006D3118" w:rsidP="006D3118">
            <w:pPr>
              <w:jc w:val="center"/>
              <w:rPr>
                <w:sz w:val="24"/>
              </w:rPr>
            </w:pPr>
            <w:r w:rsidRPr="006D3118">
              <w:rPr>
                <w:sz w:val="24"/>
              </w:rPr>
              <w:t>8/12</w:t>
            </w:r>
          </w:p>
        </w:tc>
      </w:tr>
      <w:tr w:rsidR="006D3118" w:rsidRPr="006D3118" w:rsidTr="006A2400">
        <w:tc>
          <w:tcPr>
            <w:tcW w:w="3085" w:type="dxa"/>
          </w:tcPr>
          <w:p w:rsidR="006D3118" w:rsidRPr="006D3118" w:rsidRDefault="006D3118" w:rsidP="006D3118">
            <w:pPr>
              <w:jc w:val="center"/>
              <w:rPr>
                <w:sz w:val="24"/>
              </w:rPr>
            </w:pPr>
            <w:r w:rsidRPr="006D3118">
              <w:rPr>
                <w:sz w:val="24"/>
              </w:rPr>
              <w:t>Технология</w:t>
            </w:r>
          </w:p>
        </w:tc>
        <w:tc>
          <w:tcPr>
            <w:tcW w:w="1134" w:type="dxa"/>
          </w:tcPr>
          <w:p w:rsidR="006D3118" w:rsidRPr="006D3118" w:rsidRDefault="006D3118" w:rsidP="006D3118">
            <w:pPr>
              <w:jc w:val="center"/>
              <w:rPr>
                <w:sz w:val="24"/>
                <w:highlight w:val="lightGray"/>
              </w:rPr>
            </w:pPr>
            <w:r w:rsidRPr="006D3118">
              <w:rPr>
                <w:sz w:val="24"/>
                <w:highlight w:val="lightGray"/>
              </w:rPr>
              <w:t>2/3</w:t>
            </w:r>
          </w:p>
        </w:tc>
        <w:tc>
          <w:tcPr>
            <w:tcW w:w="992" w:type="dxa"/>
            <w:gridSpan w:val="2"/>
          </w:tcPr>
          <w:p w:rsidR="006D3118" w:rsidRPr="006D3118" w:rsidRDefault="006D3118" w:rsidP="006D3118">
            <w:pPr>
              <w:jc w:val="center"/>
              <w:rPr>
                <w:sz w:val="24"/>
                <w:highlight w:val="lightGray"/>
              </w:rPr>
            </w:pPr>
            <w:r w:rsidRPr="006D3118">
              <w:rPr>
                <w:sz w:val="24"/>
                <w:highlight w:val="lightGray"/>
              </w:rPr>
              <w:t>2/3</w:t>
            </w:r>
          </w:p>
        </w:tc>
        <w:tc>
          <w:tcPr>
            <w:tcW w:w="993" w:type="dxa"/>
            <w:gridSpan w:val="2"/>
          </w:tcPr>
          <w:p w:rsidR="006D3118" w:rsidRPr="006D3118" w:rsidRDefault="006D3118" w:rsidP="006D3118">
            <w:pPr>
              <w:jc w:val="center"/>
              <w:rPr>
                <w:sz w:val="24"/>
                <w:highlight w:val="lightGray"/>
              </w:rPr>
            </w:pPr>
            <w:r w:rsidRPr="006D3118">
              <w:rPr>
                <w:sz w:val="24"/>
                <w:highlight w:val="lightGray"/>
              </w:rPr>
              <w:t>2/3</w:t>
            </w:r>
          </w:p>
        </w:tc>
        <w:tc>
          <w:tcPr>
            <w:tcW w:w="1134" w:type="dxa"/>
            <w:gridSpan w:val="2"/>
          </w:tcPr>
          <w:p w:rsidR="006D3118" w:rsidRPr="006D3118" w:rsidRDefault="006D3118" w:rsidP="006D3118">
            <w:pPr>
              <w:jc w:val="center"/>
              <w:rPr>
                <w:sz w:val="24"/>
              </w:rPr>
            </w:pPr>
            <w:r w:rsidRPr="006D3118">
              <w:rPr>
                <w:sz w:val="24"/>
              </w:rPr>
              <w:t>1/1,5</w:t>
            </w:r>
          </w:p>
        </w:tc>
        <w:tc>
          <w:tcPr>
            <w:tcW w:w="1134" w:type="dxa"/>
            <w:gridSpan w:val="2"/>
          </w:tcPr>
          <w:p w:rsidR="006D3118" w:rsidRPr="006D3118" w:rsidRDefault="006D3118" w:rsidP="006D3118">
            <w:pPr>
              <w:jc w:val="center"/>
              <w:rPr>
                <w:sz w:val="24"/>
              </w:rPr>
            </w:pPr>
          </w:p>
        </w:tc>
        <w:tc>
          <w:tcPr>
            <w:tcW w:w="1133" w:type="dxa"/>
          </w:tcPr>
          <w:p w:rsidR="006D3118" w:rsidRPr="006D3118" w:rsidRDefault="006D3118" w:rsidP="006D3118">
            <w:pPr>
              <w:jc w:val="center"/>
              <w:rPr>
                <w:sz w:val="24"/>
              </w:rPr>
            </w:pPr>
            <w:r w:rsidRPr="006D3118">
              <w:rPr>
                <w:sz w:val="24"/>
              </w:rPr>
              <w:t>7/10,5</w:t>
            </w:r>
          </w:p>
        </w:tc>
      </w:tr>
      <w:tr w:rsidR="006D3118" w:rsidRPr="006D3118" w:rsidTr="006A2400">
        <w:tc>
          <w:tcPr>
            <w:tcW w:w="3085" w:type="dxa"/>
          </w:tcPr>
          <w:p w:rsidR="006D3118" w:rsidRPr="006D3118" w:rsidRDefault="006D3118" w:rsidP="006D3118">
            <w:pPr>
              <w:jc w:val="center"/>
              <w:rPr>
                <w:sz w:val="24"/>
              </w:rPr>
            </w:pPr>
            <w:r w:rsidRPr="006D3118">
              <w:rPr>
                <w:sz w:val="24"/>
              </w:rPr>
              <w:t>Основы безопасности жизнедеятельности</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p>
        </w:tc>
        <w:tc>
          <w:tcPr>
            <w:tcW w:w="993" w:type="dxa"/>
            <w:gridSpan w:val="2"/>
          </w:tcPr>
          <w:p w:rsidR="006D3118" w:rsidRPr="006D3118" w:rsidRDefault="006D3118" w:rsidP="006D3118">
            <w:pPr>
              <w:jc w:val="center"/>
              <w:rPr>
                <w:sz w:val="24"/>
                <w:highlight w:val="lightGray"/>
              </w:rPr>
            </w:pPr>
          </w:p>
        </w:tc>
        <w:tc>
          <w:tcPr>
            <w:tcW w:w="1134" w:type="dxa"/>
            <w:gridSpan w:val="2"/>
          </w:tcPr>
          <w:p w:rsidR="006D3118" w:rsidRPr="006D3118" w:rsidRDefault="006D3118" w:rsidP="006D3118">
            <w:pPr>
              <w:jc w:val="center"/>
              <w:rPr>
                <w:sz w:val="24"/>
              </w:rPr>
            </w:pPr>
            <w:r w:rsidRPr="006D3118">
              <w:rPr>
                <w:sz w:val="24"/>
              </w:rPr>
              <w:t>1/1,5</w:t>
            </w:r>
          </w:p>
        </w:tc>
        <w:tc>
          <w:tcPr>
            <w:tcW w:w="1134" w:type="dxa"/>
            <w:gridSpan w:val="2"/>
          </w:tcPr>
          <w:p w:rsidR="006D3118" w:rsidRPr="006D3118" w:rsidRDefault="006D3118" w:rsidP="006D3118">
            <w:pPr>
              <w:jc w:val="center"/>
              <w:rPr>
                <w:sz w:val="24"/>
              </w:rPr>
            </w:pPr>
          </w:p>
        </w:tc>
        <w:tc>
          <w:tcPr>
            <w:tcW w:w="1133" w:type="dxa"/>
          </w:tcPr>
          <w:p w:rsidR="006D3118" w:rsidRPr="006D3118" w:rsidRDefault="006D3118" w:rsidP="006D3118">
            <w:pPr>
              <w:jc w:val="center"/>
              <w:rPr>
                <w:sz w:val="24"/>
              </w:rPr>
            </w:pPr>
            <w:r w:rsidRPr="006D3118">
              <w:rPr>
                <w:sz w:val="24"/>
              </w:rPr>
              <w:t>1/1,5</w:t>
            </w:r>
          </w:p>
        </w:tc>
      </w:tr>
      <w:tr w:rsidR="006D3118" w:rsidRPr="006D3118" w:rsidTr="006A2400">
        <w:tc>
          <w:tcPr>
            <w:tcW w:w="3085" w:type="dxa"/>
          </w:tcPr>
          <w:p w:rsidR="006D3118" w:rsidRPr="006D3118" w:rsidRDefault="006D3118" w:rsidP="006D3118">
            <w:pPr>
              <w:jc w:val="center"/>
              <w:rPr>
                <w:sz w:val="24"/>
              </w:rPr>
            </w:pPr>
            <w:r w:rsidRPr="006D3118">
              <w:rPr>
                <w:sz w:val="24"/>
              </w:rPr>
              <w:t>Физическая культура</w:t>
            </w:r>
          </w:p>
        </w:tc>
        <w:tc>
          <w:tcPr>
            <w:tcW w:w="1134" w:type="dxa"/>
          </w:tcPr>
          <w:p w:rsidR="006D3118" w:rsidRPr="006D3118" w:rsidRDefault="006D3118" w:rsidP="006D3118">
            <w:pPr>
              <w:jc w:val="center"/>
              <w:rPr>
                <w:sz w:val="24"/>
                <w:highlight w:val="lightGray"/>
              </w:rPr>
            </w:pPr>
            <w:r w:rsidRPr="006D3118">
              <w:rPr>
                <w:sz w:val="24"/>
                <w:highlight w:val="lightGray"/>
              </w:rPr>
              <w:t>3/4,5</w:t>
            </w:r>
          </w:p>
        </w:tc>
        <w:tc>
          <w:tcPr>
            <w:tcW w:w="992" w:type="dxa"/>
            <w:gridSpan w:val="2"/>
          </w:tcPr>
          <w:p w:rsidR="006D3118" w:rsidRPr="006D3118" w:rsidRDefault="006D3118" w:rsidP="006D3118">
            <w:pPr>
              <w:jc w:val="center"/>
              <w:rPr>
                <w:sz w:val="24"/>
                <w:highlight w:val="lightGray"/>
              </w:rPr>
            </w:pPr>
            <w:r w:rsidRPr="006D3118">
              <w:rPr>
                <w:sz w:val="24"/>
                <w:highlight w:val="lightGray"/>
              </w:rPr>
              <w:t>3/4,5</w:t>
            </w:r>
          </w:p>
        </w:tc>
        <w:tc>
          <w:tcPr>
            <w:tcW w:w="993" w:type="dxa"/>
            <w:gridSpan w:val="2"/>
          </w:tcPr>
          <w:p w:rsidR="006D3118" w:rsidRPr="006D3118" w:rsidRDefault="006D3118" w:rsidP="006D3118">
            <w:pPr>
              <w:jc w:val="center"/>
              <w:rPr>
                <w:sz w:val="24"/>
                <w:highlight w:val="lightGray"/>
              </w:rPr>
            </w:pPr>
            <w:r w:rsidRPr="006D3118">
              <w:rPr>
                <w:sz w:val="24"/>
                <w:highlight w:val="lightGray"/>
              </w:rPr>
              <w:t>3/4,5</w:t>
            </w:r>
          </w:p>
        </w:tc>
        <w:tc>
          <w:tcPr>
            <w:tcW w:w="1134" w:type="dxa"/>
            <w:gridSpan w:val="2"/>
          </w:tcPr>
          <w:p w:rsidR="006D3118" w:rsidRPr="006D3118" w:rsidRDefault="006D3118" w:rsidP="006D3118">
            <w:pPr>
              <w:jc w:val="center"/>
              <w:rPr>
                <w:sz w:val="24"/>
              </w:rPr>
            </w:pPr>
            <w:r w:rsidRPr="006D3118">
              <w:rPr>
                <w:sz w:val="24"/>
              </w:rPr>
              <w:t>3/4,5</w:t>
            </w:r>
          </w:p>
        </w:tc>
        <w:tc>
          <w:tcPr>
            <w:tcW w:w="1134" w:type="dxa"/>
            <w:gridSpan w:val="2"/>
          </w:tcPr>
          <w:p w:rsidR="006D3118" w:rsidRPr="006D3118" w:rsidRDefault="006D3118" w:rsidP="006D3118">
            <w:pPr>
              <w:jc w:val="center"/>
              <w:rPr>
                <w:sz w:val="24"/>
              </w:rPr>
            </w:pPr>
            <w:r w:rsidRPr="006D3118">
              <w:rPr>
                <w:sz w:val="24"/>
              </w:rPr>
              <w:t>3/4,5</w:t>
            </w:r>
          </w:p>
        </w:tc>
        <w:tc>
          <w:tcPr>
            <w:tcW w:w="1133" w:type="dxa"/>
          </w:tcPr>
          <w:p w:rsidR="006D3118" w:rsidRPr="006D3118" w:rsidRDefault="006D3118" w:rsidP="006D3118">
            <w:pPr>
              <w:jc w:val="center"/>
              <w:rPr>
                <w:sz w:val="24"/>
              </w:rPr>
            </w:pPr>
            <w:r w:rsidRPr="006D3118">
              <w:rPr>
                <w:sz w:val="24"/>
              </w:rPr>
              <w:t>15/22,5</w:t>
            </w:r>
          </w:p>
        </w:tc>
      </w:tr>
      <w:tr w:rsidR="006D3118" w:rsidRPr="006D3118" w:rsidTr="006A2400">
        <w:tc>
          <w:tcPr>
            <w:tcW w:w="3085" w:type="dxa"/>
          </w:tcPr>
          <w:p w:rsidR="006D3118" w:rsidRPr="006D3118" w:rsidRDefault="006D3118" w:rsidP="006D3118">
            <w:pPr>
              <w:jc w:val="center"/>
              <w:rPr>
                <w:b/>
                <w:sz w:val="24"/>
              </w:rPr>
            </w:pPr>
            <w:r w:rsidRPr="006D3118">
              <w:rPr>
                <w:b/>
                <w:sz w:val="24"/>
              </w:rPr>
              <w:t>Итого:</w:t>
            </w:r>
          </w:p>
        </w:tc>
        <w:tc>
          <w:tcPr>
            <w:tcW w:w="1134" w:type="dxa"/>
          </w:tcPr>
          <w:p w:rsidR="006D3118" w:rsidRPr="006D3118" w:rsidRDefault="006D3118" w:rsidP="006D3118">
            <w:pPr>
              <w:jc w:val="center"/>
              <w:rPr>
                <w:b/>
                <w:sz w:val="24"/>
                <w:highlight w:val="lightGray"/>
              </w:rPr>
            </w:pPr>
            <w:r w:rsidRPr="006D3118">
              <w:rPr>
                <w:b/>
                <w:sz w:val="24"/>
                <w:highlight w:val="lightGray"/>
              </w:rPr>
              <w:t>27/40,5</w:t>
            </w:r>
          </w:p>
        </w:tc>
        <w:tc>
          <w:tcPr>
            <w:tcW w:w="992" w:type="dxa"/>
            <w:gridSpan w:val="2"/>
          </w:tcPr>
          <w:p w:rsidR="006D3118" w:rsidRPr="006D3118" w:rsidRDefault="006D3118" w:rsidP="006D3118">
            <w:pPr>
              <w:jc w:val="center"/>
              <w:rPr>
                <w:b/>
                <w:sz w:val="24"/>
                <w:highlight w:val="lightGray"/>
              </w:rPr>
            </w:pPr>
            <w:r w:rsidRPr="006D3118">
              <w:rPr>
                <w:b/>
                <w:sz w:val="24"/>
                <w:highlight w:val="lightGray"/>
              </w:rPr>
              <w:t>28/42</w:t>
            </w:r>
          </w:p>
        </w:tc>
        <w:tc>
          <w:tcPr>
            <w:tcW w:w="993" w:type="dxa"/>
            <w:gridSpan w:val="2"/>
          </w:tcPr>
          <w:p w:rsidR="006D3118" w:rsidRPr="006D3118" w:rsidRDefault="006D3118" w:rsidP="006D3118">
            <w:pPr>
              <w:jc w:val="center"/>
              <w:rPr>
                <w:b/>
                <w:sz w:val="24"/>
                <w:highlight w:val="lightGray"/>
              </w:rPr>
            </w:pPr>
            <w:r w:rsidRPr="006D3118">
              <w:rPr>
                <w:b/>
                <w:sz w:val="24"/>
                <w:highlight w:val="lightGray"/>
              </w:rPr>
              <w:t>30/45</w:t>
            </w:r>
          </w:p>
        </w:tc>
        <w:tc>
          <w:tcPr>
            <w:tcW w:w="1134" w:type="dxa"/>
            <w:gridSpan w:val="2"/>
          </w:tcPr>
          <w:p w:rsidR="006D3118" w:rsidRPr="006D3118" w:rsidRDefault="006D3118" w:rsidP="006D3118">
            <w:pPr>
              <w:jc w:val="center"/>
              <w:rPr>
                <w:b/>
                <w:sz w:val="24"/>
              </w:rPr>
            </w:pPr>
            <w:r w:rsidRPr="006D3118">
              <w:rPr>
                <w:b/>
                <w:sz w:val="24"/>
              </w:rPr>
              <w:t>31/46,5</w:t>
            </w:r>
          </w:p>
        </w:tc>
        <w:tc>
          <w:tcPr>
            <w:tcW w:w="1134" w:type="dxa"/>
            <w:gridSpan w:val="2"/>
          </w:tcPr>
          <w:p w:rsidR="006D3118" w:rsidRPr="006D3118" w:rsidRDefault="006D3118" w:rsidP="006D3118">
            <w:pPr>
              <w:jc w:val="center"/>
              <w:rPr>
                <w:b/>
                <w:sz w:val="24"/>
              </w:rPr>
            </w:pPr>
            <w:r w:rsidRPr="006D3118">
              <w:rPr>
                <w:b/>
                <w:sz w:val="24"/>
              </w:rPr>
              <w:t>30/45</w:t>
            </w:r>
          </w:p>
        </w:tc>
        <w:tc>
          <w:tcPr>
            <w:tcW w:w="1133" w:type="dxa"/>
          </w:tcPr>
          <w:p w:rsidR="006D3118" w:rsidRPr="006D3118" w:rsidRDefault="006D3118" w:rsidP="006D3118">
            <w:pPr>
              <w:jc w:val="center"/>
              <w:rPr>
                <w:b/>
                <w:sz w:val="24"/>
              </w:rPr>
            </w:pPr>
            <w:r w:rsidRPr="006D3118">
              <w:rPr>
                <w:b/>
                <w:sz w:val="24"/>
              </w:rPr>
              <w:t>146/219</w:t>
            </w:r>
          </w:p>
        </w:tc>
      </w:tr>
      <w:tr w:rsidR="006D3118" w:rsidRPr="006D3118" w:rsidTr="006A2400">
        <w:tc>
          <w:tcPr>
            <w:tcW w:w="3085" w:type="dxa"/>
          </w:tcPr>
          <w:p w:rsidR="006D3118" w:rsidRPr="006D3118" w:rsidRDefault="006D3118" w:rsidP="006D3118">
            <w:pPr>
              <w:jc w:val="center"/>
              <w:rPr>
                <w:b/>
                <w:sz w:val="24"/>
              </w:rPr>
            </w:pPr>
            <w:r w:rsidRPr="006D3118">
              <w:rPr>
                <w:i/>
                <w:sz w:val="24"/>
              </w:rPr>
              <w:t>Региональный компонент и компонент образовательной организации при шестидневной учебной неделе</w:t>
            </w:r>
          </w:p>
        </w:tc>
        <w:tc>
          <w:tcPr>
            <w:tcW w:w="1134" w:type="dxa"/>
          </w:tcPr>
          <w:p w:rsidR="006D3118" w:rsidRPr="006D3118" w:rsidRDefault="006D3118" w:rsidP="006D3118">
            <w:pPr>
              <w:jc w:val="center"/>
              <w:rPr>
                <w:sz w:val="24"/>
                <w:highlight w:val="lightGray"/>
              </w:rPr>
            </w:pPr>
            <w:r w:rsidRPr="006D3118">
              <w:rPr>
                <w:sz w:val="24"/>
                <w:highlight w:val="lightGray"/>
              </w:rPr>
              <w:t>5/7,5</w:t>
            </w:r>
          </w:p>
        </w:tc>
        <w:tc>
          <w:tcPr>
            <w:tcW w:w="992" w:type="dxa"/>
            <w:gridSpan w:val="2"/>
          </w:tcPr>
          <w:p w:rsidR="006D3118" w:rsidRPr="006D3118" w:rsidRDefault="006D3118" w:rsidP="006D3118">
            <w:pPr>
              <w:jc w:val="center"/>
              <w:rPr>
                <w:sz w:val="24"/>
                <w:highlight w:val="lightGray"/>
              </w:rPr>
            </w:pPr>
            <w:r w:rsidRPr="006D3118">
              <w:rPr>
                <w:sz w:val="24"/>
                <w:highlight w:val="lightGray"/>
              </w:rPr>
              <w:t>5/7,5</w:t>
            </w:r>
          </w:p>
        </w:tc>
        <w:tc>
          <w:tcPr>
            <w:tcW w:w="993" w:type="dxa"/>
            <w:gridSpan w:val="2"/>
          </w:tcPr>
          <w:p w:rsidR="006D3118" w:rsidRPr="006D3118" w:rsidRDefault="006D3118" w:rsidP="006D3118">
            <w:pPr>
              <w:jc w:val="center"/>
              <w:rPr>
                <w:sz w:val="24"/>
                <w:highlight w:val="lightGray"/>
              </w:rPr>
            </w:pPr>
            <w:r w:rsidRPr="006D3118">
              <w:rPr>
                <w:sz w:val="24"/>
                <w:highlight w:val="lightGray"/>
              </w:rPr>
              <w:t>5/7,5</w:t>
            </w:r>
          </w:p>
        </w:tc>
        <w:tc>
          <w:tcPr>
            <w:tcW w:w="1134" w:type="dxa"/>
            <w:gridSpan w:val="2"/>
          </w:tcPr>
          <w:p w:rsidR="006D3118" w:rsidRPr="006D3118" w:rsidRDefault="006D3118" w:rsidP="006D3118">
            <w:pPr>
              <w:jc w:val="center"/>
              <w:rPr>
                <w:sz w:val="24"/>
              </w:rPr>
            </w:pPr>
            <w:r w:rsidRPr="006D3118">
              <w:rPr>
                <w:sz w:val="24"/>
              </w:rPr>
              <w:t>5/7,5</w:t>
            </w:r>
          </w:p>
        </w:tc>
        <w:tc>
          <w:tcPr>
            <w:tcW w:w="1134" w:type="dxa"/>
            <w:gridSpan w:val="2"/>
          </w:tcPr>
          <w:p w:rsidR="006D3118" w:rsidRPr="006D3118" w:rsidRDefault="006D3118" w:rsidP="006D3118">
            <w:pPr>
              <w:jc w:val="center"/>
              <w:rPr>
                <w:sz w:val="24"/>
              </w:rPr>
            </w:pPr>
            <w:r w:rsidRPr="006D3118">
              <w:rPr>
                <w:sz w:val="24"/>
              </w:rPr>
              <w:t>6/9</w:t>
            </w:r>
          </w:p>
        </w:tc>
        <w:tc>
          <w:tcPr>
            <w:tcW w:w="1133" w:type="dxa"/>
          </w:tcPr>
          <w:p w:rsidR="006D3118" w:rsidRPr="006D3118" w:rsidRDefault="006D3118" w:rsidP="006D3118">
            <w:pPr>
              <w:jc w:val="center"/>
              <w:rPr>
                <w:sz w:val="24"/>
              </w:rPr>
            </w:pPr>
            <w:r w:rsidRPr="006D3118">
              <w:rPr>
                <w:sz w:val="24"/>
              </w:rPr>
              <w:t>26/39</w:t>
            </w:r>
          </w:p>
        </w:tc>
      </w:tr>
      <w:tr w:rsidR="006D3118" w:rsidRPr="006D3118" w:rsidTr="006A2400">
        <w:tc>
          <w:tcPr>
            <w:tcW w:w="3085" w:type="dxa"/>
          </w:tcPr>
          <w:p w:rsidR="006D3118" w:rsidRPr="006D3118" w:rsidRDefault="006D3118" w:rsidP="006D3118">
            <w:pPr>
              <w:jc w:val="center"/>
              <w:rPr>
                <w:sz w:val="24"/>
              </w:rPr>
            </w:pPr>
            <w:r w:rsidRPr="006D3118">
              <w:rPr>
                <w:sz w:val="24"/>
              </w:rPr>
              <w:t>Иностранный язык (французский)</w:t>
            </w:r>
          </w:p>
        </w:tc>
        <w:tc>
          <w:tcPr>
            <w:tcW w:w="1134" w:type="dxa"/>
          </w:tcPr>
          <w:p w:rsidR="006D3118" w:rsidRPr="006D3118" w:rsidRDefault="006D3118" w:rsidP="006D3118">
            <w:pPr>
              <w:jc w:val="center"/>
              <w:rPr>
                <w:sz w:val="24"/>
                <w:highlight w:val="lightGray"/>
              </w:rPr>
            </w:pPr>
            <w:r w:rsidRPr="006D3118">
              <w:rPr>
                <w:sz w:val="24"/>
                <w:highlight w:val="lightGray"/>
              </w:rPr>
              <w:t>2/3</w:t>
            </w:r>
          </w:p>
        </w:tc>
        <w:tc>
          <w:tcPr>
            <w:tcW w:w="992" w:type="dxa"/>
            <w:gridSpan w:val="2"/>
          </w:tcPr>
          <w:p w:rsidR="006D3118" w:rsidRPr="006D3118" w:rsidRDefault="006D3118" w:rsidP="006D3118">
            <w:pPr>
              <w:jc w:val="center"/>
              <w:rPr>
                <w:sz w:val="24"/>
                <w:highlight w:val="lightGray"/>
              </w:rPr>
            </w:pPr>
            <w:r w:rsidRPr="006D3118">
              <w:rPr>
                <w:sz w:val="24"/>
                <w:highlight w:val="lightGray"/>
              </w:rPr>
              <w:t>2/3</w:t>
            </w:r>
          </w:p>
        </w:tc>
        <w:tc>
          <w:tcPr>
            <w:tcW w:w="993" w:type="dxa"/>
            <w:gridSpan w:val="2"/>
          </w:tcPr>
          <w:p w:rsidR="006D3118" w:rsidRPr="006D3118" w:rsidRDefault="006D3118" w:rsidP="006D3118">
            <w:pPr>
              <w:jc w:val="center"/>
              <w:rPr>
                <w:sz w:val="24"/>
                <w:highlight w:val="lightGray"/>
              </w:rPr>
            </w:pPr>
            <w:r w:rsidRPr="006D3118">
              <w:rPr>
                <w:sz w:val="24"/>
                <w:highlight w:val="lightGray"/>
              </w:rPr>
              <w:t>2/3</w:t>
            </w:r>
          </w:p>
        </w:tc>
        <w:tc>
          <w:tcPr>
            <w:tcW w:w="1134" w:type="dxa"/>
            <w:gridSpan w:val="2"/>
          </w:tcPr>
          <w:p w:rsidR="006D3118" w:rsidRPr="006D3118" w:rsidRDefault="006D3118" w:rsidP="006D3118">
            <w:pPr>
              <w:jc w:val="center"/>
              <w:rPr>
                <w:sz w:val="24"/>
              </w:rPr>
            </w:pPr>
            <w:r w:rsidRPr="006D3118">
              <w:rPr>
                <w:sz w:val="24"/>
              </w:rPr>
              <w:t>2/3</w:t>
            </w:r>
          </w:p>
        </w:tc>
        <w:tc>
          <w:tcPr>
            <w:tcW w:w="1134" w:type="dxa"/>
            <w:gridSpan w:val="2"/>
          </w:tcPr>
          <w:p w:rsidR="006D3118" w:rsidRPr="006D3118" w:rsidRDefault="006D3118" w:rsidP="006D3118">
            <w:pPr>
              <w:jc w:val="center"/>
              <w:rPr>
                <w:sz w:val="24"/>
              </w:rPr>
            </w:pPr>
            <w:r w:rsidRPr="006D3118">
              <w:rPr>
                <w:sz w:val="24"/>
              </w:rPr>
              <w:t>1/1,5</w:t>
            </w:r>
          </w:p>
        </w:tc>
        <w:tc>
          <w:tcPr>
            <w:tcW w:w="1133" w:type="dxa"/>
          </w:tcPr>
          <w:p w:rsidR="006D3118" w:rsidRPr="006D3118" w:rsidRDefault="006D3118" w:rsidP="006D3118">
            <w:pPr>
              <w:jc w:val="center"/>
              <w:rPr>
                <w:sz w:val="24"/>
              </w:rPr>
            </w:pPr>
            <w:r w:rsidRPr="006D3118">
              <w:rPr>
                <w:sz w:val="24"/>
              </w:rPr>
              <w:t>9/13,5</w:t>
            </w:r>
          </w:p>
        </w:tc>
      </w:tr>
      <w:tr w:rsidR="006D3118" w:rsidRPr="006D3118" w:rsidTr="006A2400">
        <w:tc>
          <w:tcPr>
            <w:tcW w:w="3085" w:type="dxa"/>
          </w:tcPr>
          <w:p w:rsidR="006D3118" w:rsidRPr="006D3118" w:rsidRDefault="006D3118" w:rsidP="006D3118">
            <w:pPr>
              <w:jc w:val="center"/>
              <w:rPr>
                <w:sz w:val="24"/>
              </w:rPr>
            </w:pPr>
            <w:r w:rsidRPr="006D3118">
              <w:rPr>
                <w:sz w:val="24"/>
              </w:rPr>
              <w:t>Второй иностранный язык (английский)</w:t>
            </w:r>
          </w:p>
        </w:tc>
        <w:tc>
          <w:tcPr>
            <w:tcW w:w="1134" w:type="dxa"/>
          </w:tcPr>
          <w:p w:rsidR="006D3118" w:rsidRPr="006D3118" w:rsidRDefault="006D3118" w:rsidP="006D3118">
            <w:pPr>
              <w:jc w:val="center"/>
              <w:rPr>
                <w:sz w:val="24"/>
                <w:highlight w:val="lightGray"/>
              </w:rPr>
            </w:pPr>
            <w:r w:rsidRPr="006D3118">
              <w:rPr>
                <w:sz w:val="24"/>
                <w:highlight w:val="lightGray"/>
              </w:rPr>
              <w:t>2/3</w:t>
            </w:r>
          </w:p>
        </w:tc>
        <w:tc>
          <w:tcPr>
            <w:tcW w:w="992" w:type="dxa"/>
            <w:gridSpan w:val="2"/>
          </w:tcPr>
          <w:p w:rsidR="006D3118" w:rsidRPr="006D3118" w:rsidRDefault="006D3118" w:rsidP="006D3118">
            <w:pPr>
              <w:jc w:val="center"/>
              <w:rPr>
                <w:sz w:val="24"/>
                <w:highlight w:val="lightGray"/>
              </w:rPr>
            </w:pPr>
            <w:r w:rsidRPr="006D3118">
              <w:rPr>
                <w:sz w:val="24"/>
                <w:highlight w:val="lightGray"/>
              </w:rPr>
              <w:t>2/3</w:t>
            </w:r>
          </w:p>
        </w:tc>
        <w:tc>
          <w:tcPr>
            <w:tcW w:w="993" w:type="dxa"/>
            <w:gridSpan w:val="2"/>
          </w:tcPr>
          <w:p w:rsidR="006D3118" w:rsidRPr="006D3118" w:rsidRDefault="006D3118" w:rsidP="006D3118">
            <w:pPr>
              <w:jc w:val="center"/>
              <w:rPr>
                <w:sz w:val="24"/>
                <w:highlight w:val="lightGray"/>
              </w:rPr>
            </w:pPr>
            <w:r w:rsidRPr="006D3118">
              <w:rPr>
                <w:sz w:val="24"/>
                <w:highlight w:val="lightGray"/>
              </w:rPr>
              <w:t>2/3</w:t>
            </w:r>
          </w:p>
        </w:tc>
        <w:tc>
          <w:tcPr>
            <w:tcW w:w="1134" w:type="dxa"/>
            <w:gridSpan w:val="2"/>
          </w:tcPr>
          <w:p w:rsidR="006D3118" w:rsidRPr="006D3118" w:rsidRDefault="006D3118" w:rsidP="006D3118">
            <w:pPr>
              <w:jc w:val="center"/>
              <w:rPr>
                <w:sz w:val="24"/>
              </w:rPr>
            </w:pPr>
            <w:r w:rsidRPr="006D3118">
              <w:rPr>
                <w:sz w:val="24"/>
              </w:rPr>
              <w:t>2/3</w:t>
            </w:r>
          </w:p>
        </w:tc>
        <w:tc>
          <w:tcPr>
            <w:tcW w:w="1134" w:type="dxa"/>
            <w:gridSpan w:val="2"/>
          </w:tcPr>
          <w:p w:rsidR="006D3118" w:rsidRPr="006D3118" w:rsidRDefault="006D3118" w:rsidP="006D3118">
            <w:pPr>
              <w:jc w:val="center"/>
              <w:rPr>
                <w:sz w:val="24"/>
              </w:rPr>
            </w:pPr>
            <w:r w:rsidRPr="006D3118">
              <w:rPr>
                <w:sz w:val="24"/>
              </w:rPr>
              <w:t>2/3</w:t>
            </w:r>
          </w:p>
        </w:tc>
        <w:tc>
          <w:tcPr>
            <w:tcW w:w="1133" w:type="dxa"/>
          </w:tcPr>
          <w:p w:rsidR="006D3118" w:rsidRPr="006D3118" w:rsidRDefault="006D3118" w:rsidP="006D3118">
            <w:pPr>
              <w:jc w:val="center"/>
              <w:rPr>
                <w:sz w:val="24"/>
              </w:rPr>
            </w:pPr>
            <w:r w:rsidRPr="006D3118">
              <w:rPr>
                <w:sz w:val="24"/>
              </w:rPr>
              <w:t>10/15</w:t>
            </w:r>
          </w:p>
        </w:tc>
      </w:tr>
      <w:tr w:rsidR="006D3118" w:rsidRPr="006D3118" w:rsidTr="006A2400">
        <w:tc>
          <w:tcPr>
            <w:tcW w:w="3085" w:type="dxa"/>
          </w:tcPr>
          <w:p w:rsidR="006D3118" w:rsidRPr="006D3118" w:rsidRDefault="006D3118" w:rsidP="006D3118">
            <w:pPr>
              <w:jc w:val="center"/>
              <w:rPr>
                <w:sz w:val="24"/>
              </w:rPr>
            </w:pPr>
            <w:r w:rsidRPr="006D3118">
              <w:rPr>
                <w:sz w:val="24"/>
              </w:rPr>
              <w:t>Алгебра</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p>
        </w:tc>
        <w:tc>
          <w:tcPr>
            <w:tcW w:w="993" w:type="dxa"/>
            <w:gridSpan w:val="2"/>
          </w:tcPr>
          <w:p w:rsidR="006D3118" w:rsidRPr="006D3118" w:rsidRDefault="006D3118" w:rsidP="006D3118">
            <w:pPr>
              <w:jc w:val="center"/>
              <w:rPr>
                <w:sz w:val="24"/>
                <w:highlight w:val="lightGray"/>
              </w:rPr>
            </w:pPr>
          </w:p>
        </w:tc>
        <w:tc>
          <w:tcPr>
            <w:tcW w:w="1134" w:type="dxa"/>
            <w:gridSpan w:val="2"/>
          </w:tcPr>
          <w:p w:rsidR="006D3118" w:rsidRPr="006D3118" w:rsidRDefault="006D3118" w:rsidP="006D3118">
            <w:pPr>
              <w:jc w:val="center"/>
              <w:rPr>
                <w:sz w:val="24"/>
              </w:rPr>
            </w:pPr>
            <w:r w:rsidRPr="006D3118">
              <w:rPr>
                <w:sz w:val="24"/>
              </w:rPr>
              <w:t>0,5/0,75</w:t>
            </w:r>
          </w:p>
        </w:tc>
        <w:tc>
          <w:tcPr>
            <w:tcW w:w="1134" w:type="dxa"/>
            <w:gridSpan w:val="2"/>
          </w:tcPr>
          <w:p w:rsidR="006D3118" w:rsidRPr="006D3118" w:rsidRDefault="006D3118" w:rsidP="006D3118">
            <w:pPr>
              <w:jc w:val="center"/>
              <w:rPr>
                <w:sz w:val="24"/>
              </w:rPr>
            </w:pPr>
            <w:r w:rsidRPr="006D3118">
              <w:rPr>
                <w:sz w:val="24"/>
              </w:rPr>
              <w:t>0,5/0,75</w:t>
            </w:r>
          </w:p>
        </w:tc>
        <w:tc>
          <w:tcPr>
            <w:tcW w:w="1133" w:type="dxa"/>
          </w:tcPr>
          <w:p w:rsidR="006D3118" w:rsidRPr="006D3118" w:rsidRDefault="006D3118" w:rsidP="006D3118">
            <w:pPr>
              <w:jc w:val="center"/>
              <w:rPr>
                <w:sz w:val="24"/>
              </w:rPr>
            </w:pPr>
            <w:r w:rsidRPr="006D3118">
              <w:rPr>
                <w:sz w:val="24"/>
              </w:rPr>
              <w:t>1/1,5</w:t>
            </w:r>
          </w:p>
        </w:tc>
      </w:tr>
      <w:tr w:rsidR="006D3118" w:rsidRPr="006D3118" w:rsidTr="006A2400">
        <w:tc>
          <w:tcPr>
            <w:tcW w:w="3085" w:type="dxa"/>
          </w:tcPr>
          <w:p w:rsidR="006D3118" w:rsidRPr="006D3118" w:rsidRDefault="006D3118" w:rsidP="006D3118">
            <w:pPr>
              <w:jc w:val="center"/>
              <w:rPr>
                <w:sz w:val="24"/>
              </w:rPr>
            </w:pPr>
            <w:r w:rsidRPr="006D3118">
              <w:rPr>
                <w:sz w:val="24"/>
              </w:rPr>
              <w:t>Геометрия</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p>
        </w:tc>
        <w:tc>
          <w:tcPr>
            <w:tcW w:w="993" w:type="dxa"/>
            <w:gridSpan w:val="2"/>
          </w:tcPr>
          <w:p w:rsidR="006D3118" w:rsidRPr="006D3118" w:rsidRDefault="006D3118" w:rsidP="006D3118">
            <w:pPr>
              <w:jc w:val="center"/>
              <w:rPr>
                <w:sz w:val="24"/>
                <w:highlight w:val="lightGray"/>
              </w:rPr>
            </w:pPr>
          </w:p>
        </w:tc>
        <w:tc>
          <w:tcPr>
            <w:tcW w:w="1134" w:type="dxa"/>
            <w:gridSpan w:val="2"/>
          </w:tcPr>
          <w:p w:rsidR="006D3118" w:rsidRPr="006D3118" w:rsidRDefault="006D3118" w:rsidP="006D3118">
            <w:pPr>
              <w:jc w:val="center"/>
              <w:rPr>
                <w:sz w:val="24"/>
              </w:rPr>
            </w:pPr>
            <w:r w:rsidRPr="006D3118">
              <w:rPr>
                <w:sz w:val="24"/>
              </w:rPr>
              <w:t>0,5/0,75</w:t>
            </w:r>
          </w:p>
        </w:tc>
        <w:tc>
          <w:tcPr>
            <w:tcW w:w="1134" w:type="dxa"/>
            <w:gridSpan w:val="2"/>
          </w:tcPr>
          <w:p w:rsidR="006D3118" w:rsidRPr="006D3118" w:rsidRDefault="006D3118" w:rsidP="006D3118">
            <w:pPr>
              <w:jc w:val="center"/>
              <w:rPr>
                <w:sz w:val="24"/>
              </w:rPr>
            </w:pPr>
            <w:r w:rsidRPr="006D3118">
              <w:rPr>
                <w:sz w:val="24"/>
              </w:rPr>
              <w:t>0,5/0,75</w:t>
            </w:r>
          </w:p>
        </w:tc>
        <w:tc>
          <w:tcPr>
            <w:tcW w:w="1133" w:type="dxa"/>
          </w:tcPr>
          <w:p w:rsidR="006D3118" w:rsidRPr="006D3118" w:rsidRDefault="006D3118" w:rsidP="006D3118">
            <w:pPr>
              <w:jc w:val="center"/>
              <w:rPr>
                <w:sz w:val="24"/>
              </w:rPr>
            </w:pPr>
            <w:r w:rsidRPr="006D3118">
              <w:rPr>
                <w:sz w:val="24"/>
              </w:rPr>
              <w:t>1/1,5</w:t>
            </w:r>
          </w:p>
        </w:tc>
      </w:tr>
      <w:tr w:rsidR="006D3118" w:rsidRPr="006D3118" w:rsidTr="006A2400">
        <w:tc>
          <w:tcPr>
            <w:tcW w:w="3085" w:type="dxa"/>
          </w:tcPr>
          <w:p w:rsidR="006D3118" w:rsidRPr="006D3118" w:rsidRDefault="006D3118" w:rsidP="006D3118">
            <w:pPr>
              <w:jc w:val="center"/>
              <w:rPr>
                <w:sz w:val="24"/>
              </w:rPr>
            </w:pPr>
            <w:r w:rsidRPr="006D3118">
              <w:rPr>
                <w:sz w:val="24"/>
              </w:rPr>
              <w:t>Искусство</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r w:rsidRPr="006D3118">
              <w:rPr>
                <w:sz w:val="24"/>
                <w:highlight w:val="lightGray"/>
              </w:rPr>
              <w:t>1/1,5</w:t>
            </w:r>
          </w:p>
        </w:tc>
        <w:tc>
          <w:tcPr>
            <w:tcW w:w="993" w:type="dxa"/>
            <w:gridSpan w:val="2"/>
          </w:tcPr>
          <w:p w:rsidR="006D3118" w:rsidRPr="006D3118" w:rsidRDefault="006D3118" w:rsidP="006D3118">
            <w:pPr>
              <w:jc w:val="center"/>
              <w:rPr>
                <w:sz w:val="24"/>
                <w:highlight w:val="lightGray"/>
              </w:rPr>
            </w:pPr>
          </w:p>
        </w:tc>
        <w:tc>
          <w:tcPr>
            <w:tcW w:w="1134" w:type="dxa"/>
            <w:gridSpan w:val="2"/>
          </w:tcPr>
          <w:p w:rsidR="006D3118" w:rsidRPr="006D3118" w:rsidRDefault="006D3118" w:rsidP="006D3118">
            <w:pPr>
              <w:jc w:val="center"/>
              <w:rPr>
                <w:sz w:val="24"/>
              </w:rPr>
            </w:pPr>
          </w:p>
        </w:tc>
        <w:tc>
          <w:tcPr>
            <w:tcW w:w="1134" w:type="dxa"/>
            <w:gridSpan w:val="2"/>
          </w:tcPr>
          <w:p w:rsidR="006D3118" w:rsidRPr="006D3118" w:rsidRDefault="006D3118" w:rsidP="006D3118">
            <w:pPr>
              <w:jc w:val="center"/>
              <w:rPr>
                <w:sz w:val="24"/>
              </w:rPr>
            </w:pPr>
          </w:p>
        </w:tc>
        <w:tc>
          <w:tcPr>
            <w:tcW w:w="1133" w:type="dxa"/>
          </w:tcPr>
          <w:p w:rsidR="006D3118" w:rsidRPr="006D3118" w:rsidRDefault="006D3118" w:rsidP="006D3118">
            <w:pPr>
              <w:jc w:val="center"/>
              <w:rPr>
                <w:sz w:val="24"/>
              </w:rPr>
            </w:pPr>
            <w:r w:rsidRPr="006D3118">
              <w:rPr>
                <w:sz w:val="24"/>
              </w:rPr>
              <w:t>1/1,5</w:t>
            </w:r>
          </w:p>
        </w:tc>
      </w:tr>
      <w:tr w:rsidR="006D3118" w:rsidRPr="006D3118" w:rsidTr="006A2400">
        <w:tc>
          <w:tcPr>
            <w:tcW w:w="3085" w:type="dxa"/>
          </w:tcPr>
          <w:p w:rsidR="006D3118" w:rsidRPr="006D3118" w:rsidRDefault="006D3118" w:rsidP="006D3118">
            <w:pPr>
              <w:jc w:val="center"/>
              <w:rPr>
                <w:sz w:val="24"/>
              </w:rPr>
            </w:pPr>
            <w:r w:rsidRPr="006D3118">
              <w:rPr>
                <w:sz w:val="24"/>
              </w:rPr>
              <w:t>История</w:t>
            </w:r>
          </w:p>
        </w:tc>
        <w:tc>
          <w:tcPr>
            <w:tcW w:w="1134" w:type="dxa"/>
          </w:tcPr>
          <w:p w:rsidR="006D3118" w:rsidRPr="006D3118" w:rsidRDefault="006D3118" w:rsidP="006D3118">
            <w:pPr>
              <w:jc w:val="center"/>
              <w:rPr>
                <w:sz w:val="24"/>
                <w:highlight w:val="lightGray"/>
              </w:rPr>
            </w:pPr>
            <w:r w:rsidRPr="006D3118">
              <w:rPr>
                <w:sz w:val="24"/>
                <w:highlight w:val="lightGray"/>
              </w:rPr>
              <w:t>1/1,5</w:t>
            </w:r>
          </w:p>
        </w:tc>
        <w:tc>
          <w:tcPr>
            <w:tcW w:w="992" w:type="dxa"/>
            <w:gridSpan w:val="2"/>
          </w:tcPr>
          <w:p w:rsidR="006D3118" w:rsidRPr="006D3118" w:rsidRDefault="006D3118" w:rsidP="006D3118">
            <w:pPr>
              <w:jc w:val="center"/>
              <w:rPr>
                <w:sz w:val="24"/>
                <w:highlight w:val="magenta"/>
              </w:rPr>
            </w:pPr>
            <w:r w:rsidRPr="006D3118">
              <w:rPr>
                <w:sz w:val="24"/>
                <w:highlight w:val="magenta"/>
              </w:rPr>
              <w:t xml:space="preserve"> </w:t>
            </w:r>
          </w:p>
        </w:tc>
        <w:tc>
          <w:tcPr>
            <w:tcW w:w="993" w:type="dxa"/>
            <w:gridSpan w:val="2"/>
          </w:tcPr>
          <w:p w:rsidR="006D3118" w:rsidRPr="006D3118" w:rsidRDefault="006D3118" w:rsidP="006D3118">
            <w:pPr>
              <w:jc w:val="center"/>
              <w:rPr>
                <w:sz w:val="24"/>
                <w:highlight w:val="lightGray"/>
              </w:rPr>
            </w:pPr>
            <w:r w:rsidRPr="006D3118">
              <w:rPr>
                <w:sz w:val="24"/>
                <w:highlight w:val="lightGray"/>
              </w:rPr>
              <w:t>1/1,5</w:t>
            </w:r>
          </w:p>
        </w:tc>
        <w:tc>
          <w:tcPr>
            <w:tcW w:w="1134" w:type="dxa"/>
            <w:gridSpan w:val="2"/>
          </w:tcPr>
          <w:p w:rsidR="006D3118" w:rsidRPr="006D3118" w:rsidRDefault="006D3118" w:rsidP="006D3118">
            <w:pPr>
              <w:jc w:val="center"/>
              <w:rPr>
                <w:sz w:val="24"/>
              </w:rPr>
            </w:pPr>
          </w:p>
        </w:tc>
        <w:tc>
          <w:tcPr>
            <w:tcW w:w="1134" w:type="dxa"/>
            <w:gridSpan w:val="2"/>
          </w:tcPr>
          <w:p w:rsidR="006D3118" w:rsidRPr="006D3118" w:rsidRDefault="006D3118" w:rsidP="006D3118">
            <w:pPr>
              <w:jc w:val="center"/>
              <w:rPr>
                <w:sz w:val="24"/>
              </w:rPr>
            </w:pPr>
          </w:p>
        </w:tc>
        <w:tc>
          <w:tcPr>
            <w:tcW w:w="1133" w:type="dxa"/>
          </w:tcPr>
          <w:p w:rsidR="006D3118" w:rsidRPr="006D3118" w:rsidRDefault="006D3118" w:rsidP="006D3118">
            <w:pPr>
              <w:jc w:val="center"/>
              <w:rPr>
                <w:sz w:val="24"/>
              </w:rPr>
            </w:pPr>
            <w:r w:rsidRPr="006D3118">
              <w:rPr>
                <w:sz w:val="24"/>
              </w:rPr>
              <w:t>2/3</w:t>
            </w:r>
          </w:p>
        </w:tc>
      </w:tr>
      <w:tr w:rsidR="006D3118" w:rsidRPr="006D3118" w:rsidTr="006A2400">
        <w:tc>
          <w:tcPr>
            <w:tcW w:w="3085" w:type="dxa"/>
          </w:tcPr>
          <w:p w:rsidR="006D3118" w:rsidRPr="006D3118" w:rsidRDefault="006D3118" w:rsidP="006D3118">
            <w:pPr>
              <w:jc w:val="center"/>
              <w:rPr>
                <w:sz w:val="24"/>
              </w:rPr>
            </w:pPr>
            <w:r w:rsidRPr="006D3118">
              <w:rPr>
                <w:sz w:val="24"/>
              </w:rPr>
              <w:t>Предпрофильная подготовка</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p>
        </w:tc>
        <w:tc>
          <w:tcPr>
            <w:tcW w:w="993" w:type="dxa"/>
            <w:gridSpan w:val="2"/>
          </w:tcPr>
          <w:p w:rsidR="006D3118" w:rsidRPr="006D3118" w:rsidRDefault="006D3118" w:rsidP="006D3118">
            <w:pPr>
              <w:jc w:val="center"/>
              <w:rPr>
                <w:sz w:val="24"/>
                <w:highlight w:val="lightGray"/>
              </w:rPr>
            </w:pPr>
          </w:p>
        </w:tc>
        <w:tc>
          <w:tcPr>
            <w:tcW w:w="1134" w:type="dxa"/>
            <w:gridSpan w:val="2"/>
          </w:tcPr>
          <w:p w:rsidR="006D3118" w:rsidRPr="006D3118" w:rsidRDefault="006D3118" w:rsidP="006D3118">
            <w:pPr>
              <w:jc w:val="center"/>
              <w:rPr>
                <w:sz w:val="24"/>
              </w:rPr>
            </w:pPr>
          </w:p>
        </w:tc>
        <w:tc>
          <w:tcPr>
            <w:tcW w:w="1134" w:type="dxa"/>
            <w:gridSpan w:val="2"/>
          </w:tcPr>
          <w:p w:rsidR="006D3118" w:rsidRPr="006D3118" w:rsidRDefault="006D3118" w:rsidP="006D3118">
            <w:pPr>
              <w:jc w:val="center"/>
              <w:rPr>
                <w:sz w:val="24"/>
              </w:rPr>
            </w:pPr>
            <w:r w:rsidRPr="006D3118">
              <w:rPr>
                <w:sz w:val="24"/>
              </w:rPr>
              <w:t>1/1,5</w:t>
            </w:r>
          </w:p>
        </w:tc>
        <w:tc>
          <w:tcPr>
            <w:tcW w:w="1133" w:type="dxa"/>
          </w:tcPr>
          <w:p w:rsidR="006D3118" w:rsidRPr="006D3118" w:rsidRDefault="006D3118" w:rsidP="006D3118">
            <w:pPr>
              <w:jc w:val="center"/>
              <w:rPr>
                <w:sz w:val="24"/>
              </w:rPr>
            </w:pPr>
            <w:r w:rsidRPr="006D3118">
              <w:rPr>
                <w:sz w:val="24"/>
              </w:rPr>
              <w:t>1/1,5</w:t>
            </w:r>
          </w:p>
        </w:tc>
      </w:tr>
      <w:tr w:rsidR="006D3118" w:rsidRPr="006D3118" w:rsidTr="006A2400">
        <w:tc>
          <w:tcPr>
            <w:tcW w:w="3085" w:type="dxa"/>
          </w:tcPr>
          <w:p w:rsidR="006D3118" w:rsidRPr="006D3118" w:rsidRDefault="006D3118" w:rsidP="006D3118">
            <w:pPr>
              <w:jc w:val="center"/>
              <w:rPr>
                <w:sz w:val="24"/>
              </w:rPr>
            </w:pPr>
            <w:r w:rsidRPr="006D3118">
              <w:rPr>
                <w:sz w:val="24"/>
              </w:rPr>
              <w:t>Основы безопасности жизнедеятельности</w:t>
            </w:r>
          </w:p>
        </w:tc>
        <w:tc>
          <w:tcPr>
            <w:tcW w:w="1134" w:type="dxa"/>
          </w:tcPr>
          <w:p w:rsidR="006D3118" w:rsidRPr="006D3118" w:rsidRDefault="006D3118" w:rsidP="006D3118">
            <w:pPr>
              <w:jc w:val="center"/>
              <w:rPr>
                <w:sz w:val="24"/>
                <w:highlight w:val="lightGray"/>
              </w:rPr>
            </w:pPr>
          </w:p>
        </w:tc>
        <w:tc>
          <w:tcPr>
            <w:tcW w:w="992" w:type="dxa"/>
            <w:gridSpan w:val="2"/>
          </w:tcPr>
          <w:p w:rsidR="006D3118" w:rsidRPr="006D3118" w:rsidRDefault="006D3118" w:rsidP="006D3118">
            <w:pPr>
              <w:jc w:val="center"/>
              <w:rPr>
                <w:sz w:val="24"/>
                <w:highlight w:val="lightGray"/>
              </w:rPr>
            </w:pPr>
          </w:p>
        </w:tc>
        <w:tc>
          <w:tcPr>
            <w:tcW w:w="993" w:type="dxa"/>
            <w:gridSpan w:val="2"/>
          </w:tcPr>
          <w:p w:rsidR="006D3118" w:rsidRPr="006D3118" w:rsidRDefault="006D3118" w:rsidP="006D3118">
            <w:pPr>
              <w:jc w:val="center"/>
              <w:rPr>
                <w:sz w:val="24"/>
                <w:highlight w:val="lightGray"/>
              </w:rPr>
            </w:pPr>
          </w:p>
        </w:tc>
        <w:tc>
          <w:tcPr>
            <w:tcW w:w="1134" w:type="dxa"/>
            <w:gridSpan w:val="2"/>
          </w:tcPr>
          <w:p w:rsidR="006D3118" w:rsidRPr="006D3118" w:rsidRDefault="006D3118" w:rsidP="006D3118">
            <w:pPr>
              <w:jc w:val="center"/>
              <w:rPr>
                <w:sz w:val="24"/>
              </w:rPr>
            </w:pPr>
          </w:p>
        </w:tc>
        <w:tc>
          <w:tcPr>
            <w:tcW w:w="1134" w:type="dxa"/>
            <w:gridSpan w:val="2"/>
          </w:tcPr>
          <w:p w:rsidR="006D3118" w:rsidRPr="006D3118" w:rsidRDefault="006D3118" w:rsidP="006D3118">
            <w:pPr>
              <w:jc w:val="center"/>
              <w:rPr>
                <w:sz w:val="24"/>
              </w:rPr>
            </w:pPr>
            <w:r w:rsidRPr="006D3118">
              <w:rPr>
                <w:sz w:val="24"/>
              </w:rPr>
              <w:t>1/1,5</w:t>
            </w:r>
          </w:p>
        </w:tc>
        <w:tc>
          <w:tcPr>
            <w:tcW w:w="1133" w:type="dxa"/>
          </w:tcPr>
          <w:p w:rsidR="006D3118" w:rsidRPr="006D3118" w:rsidRDefault="006D3118" w:rsidP="006D3118">
            <w:pPr>
              <w:jc w:val="center"/>
              <w:rPr>
                <w:sz w:val="24"/>
              </w:rPr>
            </w:pPr>
            <w:r w:rsidRPr="006D3118">
              <w:rPr>
                <w:sz w:val="24"/>
              </w:rPr>
              <w:t>1/1,5</w:t>
            </w:r>
          </w:p>
        </w:tc>
      </w:tr>
      <w:tr w:rsidR="006D3118" w:rsidRPr="006D3118" w:rsidTr="006A2400">
        <w:tc>
          <w:tcPr>
            <w:tcW w:w="3085" w:type="dxa"/>
          </w:tcPr>
          <w:p w:rsidR="006D3118" w:rsidRPr="006D3118" w:rsidRDefault="006D3118" w:rsidP="006D3118">
            <w:pPr>
              <w:jc w:val="center"/>
              <w:rPr>
                <w:i/>
                <w:sz w:val="24"/>
              </w:rPr>
            </w:pPr>
            <w:r w:rsidRPr="006D3118">
              <w:rPr>
                <w:i/>
                <w:sz w:val="24"/>
              </w:rPr>
              <w:t>Предельно допустимая учебная нагрузка при шестидневной учебной неделе</w:t>
            </w:r>
          </w:p>
        </w:tc>
        <w:tc>
          <w:tcPr>
            <w:tcW w:w="1134" w:type="dxa"/>
          </w:tcPr>
          <w:p w:rsidR="006D3118" w:rsidRPr="006D3118" w:rsidRDefault="006D3118" w:rsidP="006D3118">
            <w:pPr>
              <w:jc w:val="center"/>
              <w:rPr>
                <w:b/>
                <w:sz w:val="24"/>
                <w:highlight w:val="lightGray"/>
              </w:rPr>
            </w:pPr>
            <w:r w:rsidRPr="006D3118">
              <w:rPr>
                <w:b/>
                <w:sz w:val="24"/>
                <w:highlight w:val="lightGray"/>
              </w:rPr>
              <w:t>32/48</w:t>
            </w:r>
          </w:p>
        </w:tc>
        <w:tc>
          <w:tcPr>
            <w:tcW w:w="992" w:type="dxa"/>
            <w:gridSpan w:val="2"/>
          </w:tcPr>
          <w:p w:rsidR="006D3118" w:rsidRPr="006D3118" w:rsidRDefault="006D3118" w:rsidP="006D3118">
            <w:pPr>
              <w:jc w:val="center"/>
              <w:rPr>
                <w:b/>
                <w:sz w:val="24"/>
                <w:highlight w:val="lightGray"/>
              </w:rPr>
            </w:pPr>
            <w:r w:rsidRPr="006D3118">
              <w:rPr>
                <w:b/>
                <w:sz w:val="24"/>
                <w:highlight w:val="lightGray"/>
              </w:rPr>
              <w:t>33/49,5</w:t>
            </w:r>
          </w:p>
        </w:tc>
        <w:tc>
          <w:tcPr>
            <w:tcW w:w="993" w:type="dxa"/>
            <w:gridSpan w:val="2"/>
          </w:tcPr>
          <w:p w:rsidR="006D3118" w:rsidRPr="006D3118" w:rsidRDefault="006D3118" w:rsidP="006D3118">
            <w:pPr>
              <w:jc w:val="center"/>
              <w:rPr>
                <w:b/>
                <w:sz w:val="24"/>
                <w:highlight w:val="lightGray"/>
              </w:rPr>
            </w:pPr>
            <w:r w:rsidRPr="006D3118">
              <w:rPr>
                <w:b/>
                <w:sz w:val="24"/>
                <w:highlight w:val="lightGray"/>
              </w:rPr>
              <w:t>35/52,5</w:t>
            </w:r>
          </w:p>
        </w:tc>
        <w:tc>
          <w:tcPr>
            <w:tcW w:w="1134" w:type="dxa"/>
            <w:gridSpan w:val="2"/>
          </w:tcPr>
          <w:p w:rsidR="006D3118" w:rsidRPr="006D3118" w:rsidRDefault="006D3118" w:rsidP="006D3118">
            <w:pPr>
              <w:jc w:val="center"/>
              <w:rPr>
                <w:b/>
                <w:sz w:val="24"/>
              </w:rPr>
            </w:pPr>
            <w:r w:rsidRPr="006D3118">
              <w:rPr>
                <w:b/>
                <w:sz w:val="24"/>
              </w:rPr>
              <w:t>36/54</w:t>
            </w:r>
          </w:p>
        </w:tc>
        <w:tc>
          <w:tcPr>
            <w:tcW w:w="1134" w:type="dxa"/>
            <w:gridSpan w:val="2"/>
          </w:tcPr>
          <w:p w:rsidR="006D3118" w:rsidRPr="006D3118" w:rsidRDefault="006D3118" w:rsidP="006D3118">
            <w:pPr>
              <w:jc w:val="center"/>
              <w:rPr>
                <w:b/>
                <w:sz w:val="24"/>
              </w:rPr>
            </w:pPr>
            <w:r w:rsidRPr="006D3118">
              <w:rPr>
                <w:b/>
                <w:sz w:val="24"/>
              </w:rPr>
              <w:t>36/54</w:t>
            </w:r>
          </w:p>
        </w:tc>
        <w:tc>
          <w:tcPr>
            <w:tcW w:w="1133" w:type="dxa"/>
          </w:tcPr>
          <w:p w:rsidR="006D3118" w:rsidRPr="006D3118" w:rsidRDefault="006D3118" w:rsidP="006D3118">
            <w:pPr>
              <w:jc w:val="center"/>
              <w:rPr>
                <w:b/>
                <w:sz w:val="24"/>
              </w:rPr>
            </w:pPr>
            <w:r w:rsidRPr="006D3118">
              <w:rPr>
                <w:b/>
                <w:sz w:val="24"/>
              </w:rPr>
              <w:t>172/258</w:t>
            </w:r>
          </w:p>
        </w:tc>
      </w:tr>
    </w:tbl>
    <w:p w:rsidR="006D3118" w:rsidRPr="006D3118" w:rsidRDefault="006D3118" w:rsidP="006D3118">
      <w:pPr>
        <w:spacing w:after="0" w:line="240" w:lineRule="auto"/>
        <w:jc w:val="center"/>
        <w:rPr>
          <w:rFonts w:ascii="Times New Roman" w:eastAsia="Times New Roman" w:hAnsi="Times New Roman" w:cs="Times New Roman"/>
          <w:sz w:val="24"/>
          <w:szCs w:val="20"/>
          <w:lang w:eastAsia="ru-RU"/>
        </w:rPr>
      </w:pPr>
    </w:p>
    <w:p w:rsidR="006D3118" w:rsidRDefault="006D3118" w:rsidP="004F713B">
      <w:pPr>
        <w:spacing w:after="0"/>
        <w:jc w:val="center"/>
        <w:rPr>
          <w:rFonts w:ascii="Times New Roman" w:eastAsia="Times New Roman" w:hAnsi="Times New Roman" w:cs="Times New Roman"/>
          <w:b/>
          <w:sz w:val="26"/>
          <w:szCs w:val="26"/>
          <w:lang w:eastAsia="ru-RU"/>
        </w:rPr>
      </w:pPr>
    </w:p>
    <w:p w:rsidR="006A44E1" w:rsidRDefault="006A44E1" w:rsidP="006A44E1">
      <w:pPr>
        <w:pStyle w:val="2"/>
      </w:pPr>
      <w:r>
        <w:t>МОДУЛЬ 4</w:t>
      </w:r>
      <w:r w:rsidRPr="006A44E1">
        <w:t xml:space="preserve">. </w:t>
      </w:r>
      <w:r>
        <w:t>Учебные программы</w:t>
      </w:r>
    </w:p>
    <w:p w:rsidR="007723E7" w:rsidRPr="007723E7" w:rsidRDefault="007723E7" w:rsidP="007723E7"/>
    <w:p w:rsidR="00765A79" w:rsidRPr="00765A79" w:rsidRDefault="00EF274C" w:rsidP="00765A79">
      <w:pPr>
        <w:spacing w:line="240" w:lineRule="auto"/>
        <w:ind w:firstLine="709"/>
        <w:jc w:val="both"/>
        <w:rPr>
          <w:rFonts w:ascii="Times New Roman" w:hAnsi="Times New Roman" w:cs="Times New Roman"/>
          <w:sz w:val="26"/>
          <w:szCs w:val="26"/>
        </w:rPr>
      </w:pPr>
      <w:r>
        <w:rPr>
          <w:rFonts w:ascii="Times New Roman" w:hAnsi="Times New Roman" w:cs="Times New Roman"/>
          <w:b/>
          <w:i/>
          <w:sz w:val="26"/>
          <w:szCs w:val="26"/>
        </w:rPr>
        <w:t xml:space="preserve"> </w:t>
      </w:r>
      <w:r w:rsidR="00765A79" w:rsidRPr="00765A79">
        <w:rPr>
          <w:rFonts w:ascii="Times New Roman" w:hAnsi="Times New Roman" w:cs="Times New Roman"/>
          <w:sz w:val="26"/>
          <w:szCs w:val="26"/>
        </w:rPr>
        <w:t>В соответствии с реальными возможностями школы (обеспеченность кадрами, учебными программами, пособиями и т.п.), учитывая образовательные запросы обучающихся и их родителей, образовательный процесс для</w:t>
      </w:r>
      <w:r w:rsidR="00267F3A">
        <w:rPr>
          <w:rFonts w:ascii="Times New Roman" w:hAnsi="Times New Roman" w:cs="Times New Roman"/>
          <w:sz w:val="26"/>
          <w:szCs w:val="26"/>
        </w:rPr>
        <w:t xml:space="preserve"> </w:t>
      </w:r>
      <w:r w:rsidR="00267F3A">
        <w:rPr>
          <w:rFonts w:ascii="Times New Roman" w:hAnsi="Times New Roman" w:cs="Times New Roman"/>
          <w:sz w:val="26"/>
          <w:szCs w:val="26"/>
          <w:lang w:val="en-US"/>
        </w:rPr>
        <w:t>VIII</w:t>
      </w:r>
      <w:r w:rsidR="00267F3A" w:rsidRPr="00267F3A">
        <w:rPr>
          <w:rFonts w:ascii="Times New Roman" w:hAnsi="Times New Roman" w:cs="Times New Roman"/>
          <w:sz w:val="26"/>
          <w:szCs w:val="26"/>
        </w:rPr>
        <w:t>-</w:t>
      </w:r>
      <w:r w:rsidR="00267F3A">
        <w:rPr>
          <w:rFonts w:ascii="Times New Roman" w:hAnsi="Times New Roman" w:cs="Times New Roman"/>
          <w:sz w:val="26"/>
          <w:szCs w:val="26"/>
          <w:lang w:val="en-US"/>
        </w:rPr>
        <w:t>IX</w:t>
      </w:r>
      <w:r w:rsidR="00765A79" w:rsidRPr="00765A79">
        <w:rPr>
          <w:rFonts w:ascii="Times New Roman" w:hAnsi="Times New Roman" w:cs="Times New Roman"/>
          <w:sz w:val="26"/>
          <w:szCs w:val="26"/>
        </w:rPr>
        <w:t xml:space="preserve"> классов строится на основе следующих программ:</w:t>
      </w:r>
    </w:p>
    <w:p w:rsidR="00765A79" w:rsidRPr="00960AEF" w:rsidRDefault="00765A79" w:rsidP="00765A79">
      <w:pPr>
        <w:numPr>
          <w:ilvl w:val="0"/>
          <w:numId w:val="5"/>
        </w:numPr>
        <w:spacing w:line="240" w:lineRule="auto"/>
        <w:jc w:val="both"/>
        <w:rPr>
          <w:rFonts w:ascii="Times New Roman" w:hAnsi="Times New Roman" w:cs="Times New Roman"/>
          <w:sz w:val="26"/>
          <w:szCs w:val="26"/>
        </w:rPr>
      </w:pPr>
      <w:r w:rsidRPr="00960AEF">
        <w:rPr>
          <w:rFonts w:ascii="Times New Roman" w:hAnsi="Times New Roman" w:cs="Times New Roman"/>
          <w:sz w:val="26"/>
          <w:szCs w:val="26"/>
        </w:rPr>
        <w:lastRenderedPageBreak/>
        <w:t>общеобразовательная программа основного общего образования</w:t>
      </w:r>
      <w:r w:rsidR="007D3B59">
        <w:rPr>
          <w:rFonts w:ascii="Times New Roman" w:hAnsi="Times New Roman" w:cs="Times New Roman"/>
          <w:sz w:val="26"/>
          <w:szCs w:val="26"/>
        </w:rPr>
        <w:t>,</w:t>
      </w:r>
      <w:r w:rsidR="007D3B59" w:rsidRPr="007D3B59">
        <w:rPr>
          <w:rFonts w:ascii="Times New Roman" w:eastAsia="Times New Roman" w:hAnsi="Times New Roman" w:cs="Times New Roman"/>
          <w:spacing w:val="-1"/>
          <w:sz w:val="26"/>
          <w:szCs w:val="26"/>
          <w:lang w:eastAsia="ru-RU"/>
        </w:rPr>
        <w:t xml:space="preserve"> </w:t>
      </w:r>
      <w:r w:rsidR="007D3B59">
        <w:rPr>
          <w:rFonts w:ascii="Times New Roman" w:eastAsia="Times New Roman" w:hAnsi="Times New Roman" w:cs="Times New Roman"/>
          <w:spacing w:val="-1"/>
          <w:sz w:val="26"/>
          <w:szCs w:val="26"/>
          <w:lang w:eastAsia="ru-RU"/>
        </w:rPr>
        <w:t>обеспечивающая</w:t>
      </w:r>
      <w:r w:rsidR="007D3B59" w:rsidRPr="006A2400">
        <w:rPr>
          <w:rFonts w:ascii="Times New Roman" w:eastAsia="Times New Roman" w:hAnsi="Times New Roman" w:cs="Times New Roman"/>
          <w:spacing w:val="-1"/>
          <w:sz w:val="26"/>
          <w:szCs w:val="26"/>
          <w:lang w:eastAsia="ru-RU"/>
        </w:rPr>
        <w:t xml:space="preserve"> дополнительную (углубленную) подготовку обучающихся по французскому языку</w:t>
      </w:r>
      <w:r w:rsidRPr="00960AEF">
        <w:rPr>
          <w:rFonts w:ascii="Times New Roman" w:hAnsi="Times New Roman" w:cs="Times New Roman"/>
          <w:sz w:val="26"/>
          <w:szCs w:val="26"/>
        </w:rPr>
        <w:t>.</w:t>
      </w:r>
    </w:p>
    <w:p w:rsidR="00D02C71" w:rsidRPr="00CB7BCA" w:rsidRDefault="00765A79" w:rsidP="00D02C71">
      <w:pPr>
        <w:spacing w:line="240" w:lineRule="auto"/>
        <w:ind w:firstLine="708"/>
        <w:jc w:val="both"/>
        <w:rPr>
          <w:rFonts w:ascii="Times New Roman" w:hAnsi="Times New Roman" w:cs="Times New Roman"/>
          <w:sz w:val="26"/>
          <w:szCs w:val="26"/>
        </w:rPr>
      </w:pPr>
      <w:r w:rsidRPr="00765A79">
        <w:rPr>
          <w:rFonts w:ascii="Times New Roman" w:hAnsi="Times New Roman" w:cs="Times New Roman"/>
          <w:sz w:val="26"/>
          <w:szCs w:val="26"/>
        </w:rPr>
        <w:t>Для детей, получающих образование по состоянию здоровья в форме индивидуальног</w:t>
      </w:r>
      <w:r w:rsidR="00627F38">
        <w:rPr>
          <w:rFonts w:ascii="Times New Roman" w:hAnsi="Times New Roman" w:cs="Times New Roman"/>
          <w:sz w:val="26"/>
          <w:szCs w:val="26"/>
        </w:rPr>
        <w:t xml:space="preserve">о обучения на дому, </w:t>
      </w:r>
      <w:r w:rsidRPr="00765A79">
        <w:rPr>
          <w:rFonts w:ascii="Times New Roman" w:hAnsi="Times New Roman" w:cs="Times New Roman"/>
          <w:sz w:val="26"/>
          <w:szCs w:val="26"/>
        </w:rPr>
        <w:t xml:space="preserve">общеобразовательная программа </w:t>
      </w:r>
      <w:r w:rsidR="00627F38">
        <w:rPr>
          <w:rFonts w:ascii="Times New Roman" w:hAnsi="Times New Roman" w:cs="Times New Roman"/>
          <w:sz w:val="26"/>
          <w:szCs w:val="26"/>
        </w:rPr>
        <w:t xml:space="preserve">реализуется </w:t>
      </w:r>
      <w:r w:rsidRPr="00765A79">
        <w:rPr>
          <w:rFonts w:ascii="Times New Roman" w:hAnsi="Times New Roman" w:cs="Times New Roman"/>
          <w:sz w:val="26"/>
          <w:szCs w:val="26"/>
        </w:rPr>
        <w:t xml:space="preserve">с учетом часов, предусмотренных </w:t>
      </w:r>
      <w:r w:rsidR="00D02C71">
        <w:rPr>
          <w:rFonts w:ascii="Times New Roman" w:hAnsi="Times New Roman" w:cs="Times New Roman"/>
          <w:sz w:val="26"/>
          <w:szCs w:val="26"/>
        </w:rPr>
        <w:t xml:space="preserve"> инструктивно-методическим</w:t>
      </w:r>
      <w:r w:rsidR="00D02C71" w:rsidRPr="00CB7BCA">
        <w:rPr>
          <w:rFonts w:ascii="Times New Roman" w:hAnsi="Times New Roman" w:cs="Times New Roman"/>
          <w:sz w:val="26"/>
          <w:szCs w:val="26"/>
        </w:rPr>
        <w:t xml:space="preserve"> п</w:t>
      </w:r>
      <w:r w:rsidR="00D02C71">
        <w:rPr>
          <w:rFonts w:ascii="Times New Roman" w:hAnsi="Times New Roman" w:cs="Times New Roman"/>
          <w:sz w:val="26"/>
          <w:szCs w:val="26"/>
        </w:rPr>
        <w:t>исьмом</w:t>
      </w:r>
      <w:r w:rsidR="00D02C71" w:rsidRPr="00CB7BCA">
        <w:rPr>
          <w:rFonts w:ascii="Times New Roman" w:hAnsi="Times New Roman" w:cs="Times New Roman"/>
          <w:sz w:val="26"/>
          <w:szCs w:val="26"/>
        </w:rPr>
        <w:t xml:space="preserve"> Комитета по образованию Санкт-Петербурга от 13.07.2015</w:t>
      </w:r>
      <w:r w:rsidR="00D02C71">
        <w:rPr>
          <w:rFonts w:ascii="Times New Roman" w:hAnsi="Times New Roman" w:cs="Times New Roman"/>
          <w:sz w:val="26"/>
          <w:szCs w:val="26"/>
        </w:rPr>
        <w:t xml:space="preserve"> г.</w:t>
      </w:r>
      <w:r w:rsidR="00D02C71" w:rsidRPr="00CB7BCA">
        <w:rPr>
          <w:rFonts w:ascii="Times New Roman" w:hAnsi="Times New Roman" w:cs="Times New Roman"/>
          <w:sz w:val="26"/>
          <w:szCs w:val="26"/>
        </w:rPr>
        <w:t xml:space="preserve"> № 03-20-2881/15-0-0 «Об организации обучения на дому по основным общеобразовательным программам обучающихся, нуждающихся в длительном лечении, а также детей-инвалидов»</w:t>
      </w:r>
      <w:r w:rsidR="00D02C71">
        <w:rPr>
          <w:rFonts w:ascii="Times New Roman" w:hAnsi="Times New Roman" w:cs="Times New Roman"/>
          <w:sz w:val="26"/>
          <w:szCs w:val="26"/>
        </w:rPr>
        <w:t>.</w:t>
      </w:r>
    </w:p>
    <w:p w:rsidR="00765A79" w:rsidRDefault="00765A79" w:rsidP="00765A79">
      <w:pPr>
        <w:spacing w:line="240" w:lineRule="auto"/>
        <w:ind w:firstLine="709"/>
        <w:jc w:val="both"/>
        <w:rPr>
          <w:rFonts w:ascii="Times New Roman" w:hAnsi="Times New Roman" w:cs="Times New Roman"/>
          <w:sz w:val="26"/>
          <w:szCs w:val="26"/>
        </w:rPr>
      </w:pPr>
    </w:p>
    <w:p w:rsidR="009053DE" w:rsidRPr="00960AEF" w:rsidRDefault="00765A79" w:rsidP="00765A79">
      <w:pPr>
        <w:spacing w:line="240" w:lineRule="auto"/>
        <w:ind w:firstLine="709"/>
        <w:jc w:val="both"/>
        <w:rPr>
          <w:rFonts w:ascii="Times New Roman" w:hAnsi="Times New Roman" w:cs="Times New Roman"/>
          <w:sz w:val="26"/>
          <w:szCs w:val="26"/>
        </w:rPr>
      </w:pPr>
      <w:r w:rsidRPr="00960AEF">
        <w:rPr>
          <w:rStyle w:val="30"/>
          <w:rFonts w:ascii="Times New Roman" w:hAnsi="Times New Roman" w:cs="Times New Roman"/>
          <w:sz w:val="26"/>
          <w:szCs w:val="26"/>
        </w:rPr>
        <w:t>Дидактическое и учебно-методическое обеспечение учебных предметов</w:t>
      </w:r>
      <w:r w:rsidR="009053DE" w:rsidRPr="00960AEF">
        <w:rPr>
          <w:rFonts w:ascii="Times New Roman" w:hAnsi="Times New Roman" w:cs="Times New Roman"/>
          <w:sz w:val="26"/>
          <w:szCs w:val="26"/>
        </w:rPr>
        <w:t xml:space="preserve"> </w:t>
      </w:r>
    </w:p>
    <w:p w:rsidR="00765A79" w:rsidRPr="00960AEF" w:rsidRDefault="009053DE" w:rsidP="00765A79">
      <w:pPr>
        <w:spacing w:line="240" w:lineRule="auto"/>
        <w:ind w:firstLine="709"/>
        <w:jc w:val="both"/>
        <w:rPr>
          <w:rFonts w:ascii="Times New Roman" w:hAnsi="Times New Roman" w:cs="Times New Roman"/>
          <w:sz w:val="26"/>
          <w:szCs w:val="26"/>
        </w:rPr>
      </w:pPr>
      <w:r w:rsidRPr="00960AEF">
        <w:rPr>
          <w:rFonts w:ascii="Times New Roman" w:hAnsi="Times New Roman" w:cs="Times New Roman"/>
          <w:sz w:val="26"/>
          <w:szCs w:val="26"/>
        </w:rPr>
        <w:t>(П</w:t>
      </w:r>
      <w:r w:rsidR="00765A79" w:rsidRPr="00960AEF">
        <w:rPr>
          <w:rFonts w:ascii="Times New Roman" w:hAnsi="Times New Roman" w:cs="Times New Roman"/>
          <w:sz w:val="26"/>
          <w:szCs w:val="26"/>
        </w:rPr>
        <w:t>редставлено в приложении.</w:t>
      </w:r>
      <w:r w:rsidRPr="00960AEF">
        <w:rPr>
          <w:rFonts w:ascii="Times New Roman" w:hAnsi="Times New Roman" w:cs="Times New Roman"/>
          <w:sz w:val="26"/>
          <w:szCs w:val="26"/>
        </w:rPr>
        <w:t>)</w:t>
      </w:r>
    </w:p>
    <w:p w:rsidR="00052B32" w:rsidRPr="00EF274C" w:rsidRDefault="00052B32" w:rsidP="00EF274C">
      <w:pPr>
        <w:spacing w:after="0"/>
        <w:ind w:firstLine="709"/>
        <w:jc w:val="both"/>
        <w:rPr>
          <w:rFonts w:ascii="Times New Roman" w:eastAsia="Times New Roman" w:hAnsi="Times New Roman" w:cs="Times New Roman"/>
          <w:sz w:val="16"/>
          <w:szCs w:val="16"/>
          <w:lang w:eastAsia="ru-RU"/>
        </w:rPr>
      </w:pPr>
    </w:p>
    <w:p w:rsidR="00960AEF" w:rsidRDefault="00052B32" w:rsidP="00960AEF">
      <w:pPr>
        <w:spacing w:after="0" w:line="240" w:lineRule="auto"/>
        <w:ind w:firstLine="709"/>
        <w:contextualSpacing/>
        <w:jc w:val="both"/>
        <w:rPr>
          <w:rFonts w:ascii="Times New Roman" w:hAnsi="Times New Roman" w:cs="Times New Roman"/>
          <w:sz w:val="26"/>
          <w:szCs w:val="26"/>
        </w:rPr>
      </w:pPr>
      <w:r w:rsidRPr="00960AEF">
        <w:rPr>
          <w:rFonts w:ascii="Times New Roman" w:hAnsi="Times New Roman" w:cs="Times New Roman"/>
          <w:sz w:val="26"/>
          <w:szCs w:val="26"/>
        </w:rPr>
        <w:t xml:space="preserve">Перечень </w:t>
      </w:r>
      <w:r w:rsidR="00960AEF">
        <w:rPr>
          <w:rFonts w:ascii="Times New Roman" w:hAnsi="Times New Roman" w:cs="Times New Roman"/>
          <w:sz w:val="26"/>
          <w:szCs w:val="26"/>
        </w:rPr>
        <w:t xml:space="preserve">и </w:t>
      </w:r>
      <w:r w:rsidRPr="00960AEF">
        <w:rPr>
          <w:rFonts w:ascii="Times New Roman" w:hAnsi="Times New Roman" w:cs="Times New Roman"/>
          <w:sz w:val="26"/>
          <w:szCs w:val="26"/>
        </w:rPr>
        <w:t>названия используемых программ соответствует наименованию учебных предметов учебного плана. К учебным программам составляются индивидуальные календарно-тематические планирования, которые обсуждаются на методических объединениях учителей-предмет</w:t>
      </w:r>
      <w:r w:rsidR="00960AEF">
        <w:rPr>
          <w:rFonts w:ascii="Times New Roman" w:hAnsi="Times New Roman" w:cs="Times New Roman"/>
          <w:sz w:val="26"/>
          <w:szCs w:val="26"/>
        </w:rPr>
        <w:t>ников, утверждаются директором</w:t>
      </w:r>
      <w:r w:rsidRPr="00960AEF">
        <w:rPr>
          <w:rFonts w:ascii="Times New Roman" w:hAnsi="Times New Roman" w:cs="Times New Roman"/>
          <w:sz w:val="26"/>
          <w:szCs w:val="26"/>
        </w:rPr>
        <w:t>. В программах для общеобразовательных школ, рекомендованных Минобрнауки России, заложен принцип преемственности в изучении учебных предметов, как по вертикали, так и по горизонтали, что находит отражение в индивидуальных календарно-тематических планированиях учит</w:t>
      </w:r>
      <w:r w:rsidR="0002704C">
        <w:rPr>
          <w:rFonts w:ascii="Times New Roman" w:hAnsi="Times New Roman" w:cs="Times New Roman"/>
          <w:sz w:val="26"/>
          <w:szCs w:val="26"/>
        </w:rPr>
        <w:t>елей-</w:t>
      </w:r>
      <w:r w:rsidRPr="00960AEF">
        <w:rPr>
          <w:rFonts w:ascii="Times New Roman" w:hAnsi="Times New Roman" w:cs="Times New Roman"/>
          <w:sz w:val="26"/>
          <w:szCs w:val="26"/>
        </w:rPr>
        <w:t xml:space="preserve">предметников. В пояснительной записке к скорректированному календарно-тематическому планированию отражаются способы достижения </w:t>
      </w:r>
      <w:r w:rsidR="00960AEF">
        <w:rPr>
          <w:rFonts w:ascii="Times New Roman" w:hAnsi="Times New Roman" w:cs="Times New Roman"/>
          <w:sz w:val="26"/>
          <w:szCs w:val="26"/>
        </w:rPr>
        <w:t>об</w:t>
      </w:r>
      <w:r w:rsidRPr="00960AEF">
        <w:rPr>
          <w:rFonts w:ascii="Times New Roman" w:hAnsi="Times New Roman" w:cs="Times New Roman"/>
          <w:sz w:val="26"/>
          <w:szCs w:val="26"/>
        </w:rPr>
        <w:t>уча</w:t>
      </w:r>
      <w:r w:rsidR="00960AEF">
        <w:rPr>
          <w:rFonts w:ascii="Times New Roman" w:hAnsi="Times New Roman" w:cs="Times New Roman"/>
          <w:sz w:val="26"/>
          <w:szCs w:val="26"/>
        </w:rPr>
        <w:t>ю</w:t>
      </w:r>
      <w:r w:rsidRPr="00960AEF">
        <w:rPr>
          <w:rFonts w:ascii="Times New Roman" w:hAnsi="Times New Roman" w:cs="Times New Roman"/>
          <w:sz w:val="26"/>
          <w:szCs w:val="26"/>
        </w:rPr>
        <w:t>щимися соответствующего уровня образованности, за сч</w:t>
      </w:r>
      <w:r w:rsidR="00960AEF">
        <w:rPr>
          <w:rFonts w:ascii="Times New Roman" w:hAnsi="Times New Roman" w:cs="Times New Roman"/>
          <w:sz w:val="26"/>
          <w:szCs w:val="26"/>
        </w:rPr>
        <w:t xml:space="preserve">ет следующих </w:t>
      </w:r>
      <w:r w:rsidR="00960AEF" w:rsidRPr="00960AEF">
        <w:rPr>
          <w:rFonts w:ascii="Times New Roman" w:hAnsi="Times New Roman" w:cs="Times New Roman"/>
          <w:b/>
          <w:sz w:val="26"/>
          <w:szCs w:val="26"/>
        </w:rPr>
        <w:t>форм деятельности</w:t>
      </w:r>
      <w:r w:rsidR="00960AEF">
        <w:rPr>
          <w:rFonts w:ascii="Times New Roman" w:hAnsi="Times New Roman" w:cs="Times New Roman"/>
          <w:sz w:val="26"/>
          <w:szCs w:val="26"/>
        </w:rPr>
        <w:t>:</w:t>
      </w:r>
    </w:p>
    <w:p w:rsidR="00960AEF" w:rsidRDefault="00960AEF" w:rsidP="00960AEF">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индивидуализации,</w:t>
      </w:r>
    </w:p>
    <w:p w:rsidR="00960AEF" w:rsidRDefault="00052B32" w:rsidP="00960AEF">
      <w:pPr>
        <w:spacing w:after="0" w:line="240" w:lineRule="auto"/>
        <w:ind w:firstLine="709"/>
        <w:contextualSpacing/>
        <w:jc w:val="both"/>
        <w:rPr>
          <w:rFonts w:ascii="Times New Roman" w:hAnsi="Times New Roman" w:cs="Times New Roman"/>
          <w:sz w:val="26"/>
          <w:szCs w:val="26"/>
        </w:rPr>
      </w:pPr>
      <w:r w:rsidRPr="00960AEF">
        <w:rPr>
          <w:rFonts w:ascii="Times New Roman" w:hAnsi="Times New Roman" w:cs="Times New Roman"/>
          <w:sz w:val="26"/>
          <w:szCs w:val="26"/>
        </w:rPr>
        <w:t>репродуктивных форм (создающих условия для перехода к</w:t>
      </w:r>
      <w:r w:rsidR="00960AEF">
        <w:rPr>
          <w:rFonts w:ascii="Times New Roman" w:hAnsi="Times New Roman" w:cs="Times New Roman"/>
          <w:sz w:val="26"/>
          <w:szCs w:val="26"/>
        </w:rPr>
        <w:t xml:space="preserve"> самостоятельной деятельности),</w:t>
      </w:r>
    </w:p>
    <w:p w:rsidR="00960AEF" w:rsidRDefault="00052B32" w:rsidP="00960AEF">
      <w:pPr>
        <w:spacing w:after="0" w:line="240" w:lineRule="auto"/>
        <w:ind w:firstLine="709"/>
        <w:contextualSpacing/>
        <w:jc w:val="both"/>
        <w:rPr>
          <w:rFonts w:ascii="Times New Roman" w:hAnsi="Times New Roman" w:cs="Times New Roman"/>
          <w:sz w:val="26"/>
          <w:szCs w:val="26"/>
        </w:rPr>
      </w:pPr>
      <w:r w:rsidRPr="00960AEF">
        <w:rPr>
          <w:rFonts w:ascii="Times New Roman" w:hAnsi="Times New Roman" w:cs="Times New Roman"/>
          <w:sz w:val="26"/>
          <w:szCs w:val="26"/>
        </w:rPr>
        <w:t>организаци</w:t>
      </w:r>
      <w:r w:rsidR="00960AEF">
        <w:rPr>
          <w:rFonts w:ascii="Times New Roman" w:hAnsi="Times New Roman" w:cs="Times New Roman"/>
          <w:sz w:val="26"/>
          <w:szCs w:val="26"/>
        </w:rPr>
        <w:t>и самостоятельной деятельности,</w:t>
      </w:r>
    </w:p>
    <w:p w:rsidR="00960AEF" w:rsidRDefault="00052B32" w:rsidP="00960AEF">
      <w:pPr>
        <w:spacing w:after="0" w:line="240" w:lineRule="auto"/>
        <w:ind w:firstLine="709"/>
        <w:contextualSpacing/>
        <w:jc w:val="both"/>
        <w:rPr>
          <w:rFonts w:ascii="Times New Roman" w:hAnsi="Times New Roman" w:cs="Times New Roman"/>
          <w:sz w:val="26"/>
          <w:szCs w:val="26"/>
        </w:rPr>
      </w:pPr>
      <w:r w:rsidRPr="00960AEF">
        <w:rPr>
          <w:rFonts w:ascii="Times New Roman" w:hAnsi="Times New Roman" w:cs="Times New Roman"/>
          <w:sz w:val="26"/>
          <w:szCs w:val="26"/>
        </w:rPr>
        <w:t>активного использо</w:t>
      </w:r>
      <w:r w:rsidR="00960AEF">
        <w:rPr>
          <w:rFonts w:ascii="Times New Roman" w:hAnsi="Times New Roman" w:cs="Times New Roman"/>
          <w:sz w:val="26"/>
          <w:szCs w:val="26"/>
        </w:rPr>
        <w:t>вания опорных конспектов, схем;</w:t>
      </w:r>
    </w:p>
    <w:p w:rsidR="00960AEF" w:rsidRDefault="00052B32" w:rsidP="00960AEF">
      <w:pPr>
        <w:spacing w:after="0" w:line="240" w:lineRule="auto"/>
        <w:ind w:firstLine="709"/>
        <w:contextualSpacing/>
        <w:jc w:val="both"/>
        <w:rPr>
          <w:rFonts w:ascii="Times New Roman" w:hAnsi="Times New Roman" w:cs="Times New Roman"/>
          <w:sz w:val="26"/>
          <w:szCs w:val="26"/>
        </w:rPr>
      </w:pPr>
      <w:r w:rsidRPr="00960AEF">
        <w:rPr>
          <w:rFonts w:ascii="Times New Roman" w:hAnsi="Times New Roman" w:cs="Times New Roman"/>
          <w:sz w:val="26"/>
          <w:szCs w:val="26"/>
        </w:rPr>
        <w:t>использования на</w:t>
      </w:r>
      <w:r w:rsidR="00960AEF">
        <w:rPr>
          <w:rFonts w:ascii="Times New Roman" w:hAnsi="Times New Roman" w:cs="Times New Roman"/>
          <w:sz w:val="26"/>
          <w:szCs w:val="26"/>
        </w:rPr>
        <w:t xml:space="preserve"> уроках средств информатизации;</w:t>
      </w:r>
    </w:p>
    <w:p w:rsidR="00960AEF" w:rsidRDefault="00052B32" w:rsidP="00960AEF">
      <w:pPr>
        <w:spacing w:after="0" w:line="240" w:lineRule="auto"/>
        <w:ind w:firstLine="709"/>
        <w:contextualSpacing/>
        <w:jc w:val="both"/>
        <w:rPr>
          <w:rFonts w:ascii="Times New Roman" w:hAnsi="Times New Roman" w:cs="Times New Roman"/>
          <w:sz w:val="26"/>
          <w:szCs w:val="26"/>
        </w:rPr>
      </w:pPr>
      <w:r w:rsidRPr="00960AEF">
        <w:rPr>
          <w:rFonts w:ascii="Times New Roman" w:hAnsi="Times New Roman" w:cs="Times New Roman"/>
          <w:sz w:val="26"/>
          <w:szCs w:val="26"/>
        </w:rPr>
        <w:t>обучающего контроля (устного, письменн</w:t>
      </w:r>
      <w:r w:rsidR="00960AEF">
        <w:rPr>
          <w:rFonts w:ascii="Times New Roman" w:hAnsi="Times New Roman" w:cs="Times New Roman"/>
          <w:sz w:val="26"/>
          <w:szCs w:val="26"/>
        </w:rPr>
        <w:t>ого, компьютерного, тестового);</w:t>
      </w:r>
    </w:p>
    <w:p w:rsidR="00052B32" w:rsidRPr="00960AEF" w:rsidRDefault="00052B32" w:rsidP="00960AEF">
      <w:pPr>
        <w:spacing w:after="0" w:line="240" w:lineRule="auto"/>
        <w:ind w:firstLine="709"/>
        <w:contextualSpacing/>
        <w:jc w:val="both"/>
        <w:rPr>
          <w:rFonts w:ascii="Times New Roman" w:hAnsi="Times New Roman" w:cs="Times New Roman"/>
          <w:sz w:val="26"/>
          <w:szCs w:val="26"/>
        </w:rPr>
      </w:pPr>
      <w:r w:rsidRPr="00960AEF">
        <w:rPr>
          <w:rFonts w:ascii="Times New Roman" w:hAnsi="Times New Roman" w:cs="Times New Roman"/>
          <w:sz w:val="26"/>
          <w:szCs w:val="26"/>
        </w:rPr>
        <w:t>самоконтроля и т. п.</w:t>
      </w:r>
    </w:p>
    <w:p w:rsidR="00052B32" w:rsidRPr="00960AEF" w:rsidRDefault="00052B32" w:rsidP="00960AEF">
      <w:pPr>
        <w:spacing w:line="240" w:lineRule="auto"/>
        <w:ind w:firstLine="709"/>
        <w:jc w:val="both"/>
        <w:rPr>
          <w:rFonts w:ascii="Times New Roman" w:hAnsi="Times New Roman" w:cs="Times New Roman"/>
          <w:sz w:val="26"/>
          <w:szCs w:val="26"/>
        </w:rPr>
      </w:pPr>
    </w:p>
    <w:p w:rsidR="006A44E1" w:rsidRDefault="006A44E1" w:rsidP="006A44E1">
      <w:pPr>
        <w:pStyle w:val="2"/>
      </w:pPr>
      <w:r>
        <w:t>МОДУЛЬ 5</w:t>
      </w:r>
      <w:r w:rsidRPr="006A44E1">
        <w:t xml:space="preserve">. </w:t>
      </w:r>
      <w:r>
        <w:t>Программы внеурочной деятельности, дополнительного образования</w:t>
      </w:r>
    </w:p>
    <w:p w:rsidR="007723E7" w:rsidRPr="007723E7" w:rsidRDefault="007723E7" w:rsidP="007723E7"/>
    <w:p w:rsidR="00135B23" w:rsidRPr="00135B23" w:rsidRDefault="00135B23" w:rsidP="00C83CA9">
      <w:pPr>
        <w:widowControl w:val="0"/>
        <w:shd w:val="clear" w:color="auto" w:fill="FFFFFF"/>
        <w:autoSpaceDE w:val="0"/>
        <w:autoSpaceDN w:val="0"/>
        <w:adjustRightInd w:val="0"/>
        <w:spacing w:before="7" w:after="0" w:line="240" w:lineRule="auto"/>
        <w:ind w:right="283" w:firstLine="709"/>
        <w:jc w:val="both"/>
        <w:rPr>
          <w:rFonts w:ascii="Times New Roman" w:eastAsia="Times New Roman" w:hAnsi="Times New Roman" w:cs="Times New Roman"/>
          <w:color w:val="000000"/>
          <w:sz w:val="26"/>
          <w:szCs w:val="26"/>
          <w:lang w:eastAsia="ru-RU"/>
        </w:rPr>
      </w:pPr>
      <w:r w:rsidRPr="00135B23">
        <w:rPr>
          <w:rFonts w:ascii="Times New Roman" w:eastAsia="Times New Roman" w:hAnsi="Times New Roman" w:cs="Times New Roman"/>
          <w:color w:val="000000"/>
          <w:spacing w:val="3"/>
          <w:sz w:val="26"/>
          <w:szCs w:val="26"/>
          <w:lang w:eastAsia="ru-RU"/>
        </w:rPr>
        <w:t xml:space="preserve">Содержание внеурочной деятельности обучающихся основной школы обусловлено </w:t>
      </w:r>
      <w:r w:rsidRPr="00135B23">
        <w:rPr>
          <w:rFonts w:ascii="Times New Roman" w:eastAsia="Times New Roman" w:hAnsi="Times New Roman" w:cs="Times New Roman"/>
          <w:color w:val="000000"/>
          <w:sz w:val="26"/>
          <w:szCs w:val="26"/>
          <w:lang w:eastAsia="ru-RU"/>
        </w:rPr>
        <w:t>целевым ориентиром - моделью выпускника основной школы.</w:t>
      </w:r>
    </w:p>
    <w:p w:rsidR="00135B23" w:rsidRPr="00135B23" w:rsidRDefault="00135B23" w:rsidP="00C83CA9">
      <w:pPr>
        <w:widowControl w:val="0"/>
        <w:shd w:val="clear" w:color="auto" w:fill="FFFFFF"/>
        <w:autoSpaceDE w:val="0"/>
        <w:autoSpaceDN w:val="0"/>
        <w:adjustRightInd w:val="0"/>
        <w:spacing w:before="7" w:after="0" w:line="240" w:lineRule="auto"/>
        <w:ind w:right="283" w:firstLine="709"/>
        <w:jc w:val="both"/>
        <w:rPr>
          <w:rFonts w:ascii="Times New Roman" w:eastAsia="Times New Roman" w:hAnsi="Times New Roman" w:cs="Times New Roman"/>
          <w:sz w:val="26"/>
          <w:szCs w:val="26"/>
          <w:lang w:eastAsia="ru-RU"/>
        </w:rPr>
      </w:pPr>
      <w:r w:rsidRPr="00135B23">
        <w:rPr>
          <w:rFonts w:ascii="Times New Roman" w:eastAsia="Times New Roman" w:hAnsi="Times New Roman" w:cs="Times New Roman"/>
          <w:color w:val="000000"/>
          <w:sz w:val="26"/>
          <w:szCs w:val="26"/>
          <w:lang w:eastAsia="ru-RU"/>
        </w:rPr>
        <w:t xml:space="preserve">Направленность воспитательной работы обусловлена реализацией концепции воспитательной системы </w:t>
      </w:r>
      <w:r w:rsidRPr="00135B23">
        <w:rPr>
          <w:rFonts w:ascii="Times New Roman" w:eastAsia="Times New Roman" w:hAnsi="Times New Roman" w:cs="Times New Roman"/>
          <w:color w:val="000000"/>
          <w:spacing w:val="8"/>
          <w:sz w:val="26"/>
          <w:szCs w:val="26"/>
          <w:lang w:eastAsia="ru-RU"/>
        </w:rPr>
        <w:t xml:space="preserve">школы. Сложившаяся система воспитательной работы позволяет выстроить </w:t>
      </w:r>
      <w:r w:rsidR="00C83CA9">
        <w:rPr>
          <w:rFonts w:ascii="Times New Roman" w:eastAsia="Times New Roman" w:hAnsi="Times New Roman" w:cs="Times New Roman"/>
          <w:color w:val="000000"/>
          <w:spacing w:val="4"/>
          <w:sz w:val="26"/>
          <w:szCs w:val="26"/>
          <w:lang w:eastAsia="ru-RU"/>
        </w:rPr>
        <w:t>внеурочную деятельность как продолжение уроч</w:t>
      </w:r>
      <w:r w:rsidRPr="00135B23">
        <w:rPr>
          <w:rFonts w:ascii="Times New Roman" w:eastAsia="Times New Roman" w:hAnsi="Times New Roman" w:cs="Times New Roman"/>
          <w:color w:val="000000"/>
          <w:spacing w:val="4"/>
          <w:sz w:val="26"/>
          <w:szCs w:val="26"/>
          <w:lang w:eastAsia="ru-RU"/>
        </w:rPr>
        <w:t xml:space="preserve">ной, осуществить единство воспитания и обучения. Главным в системе является формирование и развитие творческой </w:t>
      </w:r>
      <w:r w:rsidRPr="00135B23">
        <w:rPr>
          <w:rFonts w:ascii="Times New Roman" w:eastAsia="Times New Roman" w:hAnsi="Times New Roman" w:cs="Times New Roman"/>
          <w:color w:val="000000"/>
          <w:spacing w:val="4"/>
          <w:sz w:val="26"/>
          <w:szCs w:val="26"/>
          <w:lang w:eastAsia="ru-RU"/>
        </w:rPr>
        <w:lastRenderedPageBreak/>
        <w:t>индивидуальной личности школьника в условиях формирующейся новой образовательной среды.</w:t>
      </w:r>
    </w:p>
    <w:p w:rsidR="00135B23" w:rsidRPr="00135B23" w:rsidRDefault="00135B23" w:rsidP="00C83CA9">
      <w:pPr>
        <w:widowControl w:val="0"/>
        <w:shd w:val="clear" w:color="auto" w:fill="FFFFFF"/>
        <w:tabs>
          <w:tab w:val="left" w:pos="3866"/>
        </w:tabs>
        <w:autoSpaceDE w:val="0"/>
        <w:autoSpaceDN w:val="0"/>
        <w:adjustRightInd w:val="0"/>
        <w:spacing w:before="302" w:after="0" w:line="240" w:lineRule="auto"/>
        <w:ind w:right="283" w:firstLine="709"/>
        <w:jc w:val="both"/>
        <w:rPr>
          <w:rFonts w:ascii="Times New Roman" w:eastAsia="Times New Roman" w:hAnsi="Times New Roman" w:cs="Times New Roman"/>
          <w:sz w:val="26"/>
          <w:szCs w:val="26"/>
          <w:lang w:eastAsia="ru-RU"/>
        </w:rPr>
      </w:pPr>
      <w:r w:rsidRPr="00135B23">
        <w:rPr>
          <w:rFonts w:ascii="Times New Roman" w:eastAsia="Times New Roman" w:hAnsi="Times New Roman" w:cs="Times New Roman"/>
          <w:color w:val="000000"/>
          <w:spacing w:val="16"/>
          <w:sz w:val="26"/>
          <w:szCs w:val="26"/>
          <w:lang w:eastAsia="ru-RU"/>
        </w:rPr>
        <w:t xml:space="preserve">Важную роль в организации воспитательного процесса играют традиции </w:t>
      </w:r>
      <w:r w:rsidRPr="00135B23">
        <w:rPr>
          <w:rFonts w:ascii="Times New Roman" w:eastAsia="Times New Roman" w:hAnsi="Times New Roman" w:cs="Times New Roman"/>
          <w:color w:val="000000"/>
          <w:spacing w:val="-3"/>
          <w:sz w:val="26"/>
          <w:szCs w:val="26"/>
          <w:lang w:eastAsia="ru-RU"/>
        </w:rPr>
        <w:t>школы и ее ценности:</w:t>
      </w:r>
    </w:p>
    <w:p w:rsidR="00135B23" w:rsidRDefault="00135B23" w:rsidP="00C83CA9">
      <w:pPr>
        <w:widowControl w:val="0"/>
        <w:numPr>
          <w:ilvl w:val="0"/>
          <w:numId w:val="12"/>
        </w:numPr>
        <w:shd w:val="clear" w:color="auto" w:fill="FFFFFF"/>
        <w:tabs>
          <w:tab w:val="left" w:pos="590"/>
        </w:tabs>
        <w:autoSpaceDE w:val="0"/>
        <w:autoSpaceDN w:val="0"/>
        <w:adjustRightInd w:val="0"/>
        <w:spacing w:after="0" w:line="240" w:lineRule="auto"/>
        <w:ind w:right="283" w:firstLine="709"/>
        <w:jc w:val="both"/>
        <w:rPr>
          <w:rFonts w:ascii="Times New Roman" w:eastAsia="Times New Roman" w:hAnsi="Times New Roman" w:cs="Times New Roman"/>
          <w:color w:val="000000"/>
          <w:sz w:val="26"/>
          <w:szCs w:val="26"/>
          <w:lang w:eastAsia="ru-RU"/>
        </w:rPr>
      </w:pPr>
      <w:r w:rsidRPr="00135B23">
        <w:rPr>
          <w:rFonts w:ascii="Times New Roman" w:eastAsia="Times New Roman" w:hAnsi="Times New Roman" w:cs="Times New Roman"/>
          <w:color w:val="000000"/>
          <w:sz w:val="26"/>
          <w:szCs w:val="26"/>
          <w:lang w:eastAsia="ru-RU"/>
        </w:rPr>
        <w:t>День знаний;</w:t>
      </w:r>
    </w:p>
    <w:p w:rsidR="0002704C" w:rsidRDefault="0002704C" w:rsidP="00C83CA9">
      <w:pPr>
        <w:widowControl w:val="0"/>
        <w:numPr>
          <w:ilvl w:val="0"/>
          <w:numId w:val="12"/>
        </w:numPr>
        <w:shd w:val="clear" w:color="auto" w:fill="FFFFFF"/>
        <w:tabs>
          <w:tab w:val="left" w:pos="590"/>
        </w:tabs>
        <w:autoSpaceDE w:val="0"/>
        <w:autoSpaceDN w:val="0"/>
        <w:adjustRightInd w:val="0"/>
        <w:spacing w:after="0" w:line="240" w:lineRule="auto"/>
        <w:ind w:right="283"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День учителя;</w:t>
      </w:r>
    </w:p>
    <w:p w:rsidR="0002704C" w:rsidRPr="00135B23" w:rsidRDefault="0002704C" w:rsidP="00C83CA9">
      <w:pPr>
        <w:widowControl w:val="0"/>
        <w:numPr>
          <w:ilvl w:val="0"/>
          <w:numId w:val="12"/>
        </w:numPr>
        <w:shd w:val="clear" w:color="auto" w:fill="FFFFFF"/>
        <w:tabs>
          <w:tab w:val="left" w:pos="590"/>
        </w:tabs>
        <w:autoSpaceDE w:val="0"/>
        <w:autoSpaceDN w:val="0"/>
        <w:adjustRightInd w:val="0"/>
        <w:spacing w:after="0" w:line="240" w:lineRule="auto"/>
        <w:ind w:right="283"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День снятия блокады</w:t>
      </w:r>
      <w:r w:rsidR="00D02C71">
        <w:rPr>
          <w:rFonts w:ascii="Times New Roman" w:eastAsia="Times New Roman" w:hAnsi="Times New Roman" w:cs="Times New Roman"/>
          <w:color w:val="000000"/>
          <w:sz w:val="26"/>
          <w:szCs w:val="26"/>
          <w:lang w:eastAsia="ru-RU"/>
        </w:rPr>
        <w:t xml:space="preserve"> г. Ленинграда</w:t>
      </w:r>
      <w:r>
        <w:rPr>
          <w:rFonts w:ascii="Times New Roman" w:eastAsia="Times New Roman" w:hAnsi="Times New Roman" w:cs="Times New Roman"/>
          <w:color w:val="000000"/>
          <w:sz w:val="26"/>
          <w:szCs w:val="26"/>
          <w:lang w:eastAsia="ru-RU"/>
        </w:rPr>
        <w:t>;</w:t>
      </w:r>
    </w:p>
    <w:p w:rsidR="00135B23" w:rsidRPr="00135B23" w:rsidRDefault="00135B23" w:rsidP="00C83CA9">
      <w:pPr>
        <w:widowControl w:val="0"/>
        <w:numPr>
          <w:ilvl w:val="0"/>
          <w:numId w:val="12"/>
        </w:numPr>
        <w:shd w:val="clear" w:color="auto" w:fill="FFFFFF"/>
        <w:tabs>
          <w:tab w:val="left" w:pos="590"/>
        </w:tabs>
        <w:autoSpaceDE w:val="0"/>
        <w:autoSpaceDN w:val="0"/>
        <w:adjustRightInd w:val="0"/>
        <w:spacing w:before="14" w:after="0" w:line="240" w:lineRule="auto"/>
        <w:ind w:right="283" w:firstLine="709"/>
        <w:jc w:val="both"/>
        <w:rPr>
          <w:rFonts w:ascii="Times New Roman" w:eastAsia="Times New Roman" w:hAnsi="Times New Roman" w:cs="Times New Roman"/>
          <w:color w:val="000000"/>
          <w:sz w:val="26"/>
          <w:szCs w:val="26"/>
          <w:lang w:eastAsia="ru-RU"/>
        </w:rPr>
      </w:pPr>
      <w:r w:rsidRPr="00135B23">
        <w:rPr>
          <w:rFonts w:ascii="Times New Roman" w:eastAsia="Times New Roman" w:hAnsi="Times New Roman" w:cs="Times New Roman"/>
          <w:color w:val="000000"/>
          <w:spacing w:val="1"/>
          <w:sz w:val="26"/>
          <w:szCs w:val="26"/>
          <w:lang w:eastAsia="ru-RU"/>
        </w:rPr>
        <w:t>День рождения школы;</w:t>
      </w:r>
    </w:p>
    <w:p w:rsidR="00135B23" w:rsidRPr="00135B23" w:rsidRDefault="00C83CA9" w:rsidP="00C83CA9">
      <w:pPr>
        <w:widowControl w:val="0"/>
        <w:numPr>
          <w:ilvl w:val="0"/>
          <w:numId w:val="12"/>
        </w:numPr>
        <w:shd w:val="clear" w:color="auto" w:fill="FFFFFF"/>
        <w:tabs>
          <w:tab w:val="left" w:pos="590"/>
        </w:tabs>
        <w:autoSpaceDE w:val="0"/>
        <w:autoSpaceDN w:val="0"/>
        <w:adjustRightInd w:val="0"/>
        <w:spacing w:before="7" w:after="0" w:line="240" w:lineRule="auto"/>
        <w:ind w:right="283"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конкурс «Лидер</w:t>
      </w:r>
      <w:r w:rsidR="00135B23" w:rsidRPr="00135B23">
        <w:rPr>
          <w:rFonts w:ascii="Times New Roman" w:eastAsia="Times New Roman" w:hAnsi="Times New Roman" w:cs="Times New Roman"/>
          <w:color w:val="000000"/>
          <w:sz w:val="26"/>
          <w:szCs w:val="26"/>
          <w:lang w:eastAsia="ru-RU"/>
        </w:rPr>
        <w:t xml:space="preserve"> года»;</w:t>
      </w:r>
    </w:p>
    <w:p w:rsidR="00135B23" w:rsidRPr="00135B23" w:rsidRDefault="00135B23" w:rsidP="00C83CA9">
      <w:pPr>
        <w:widowControl w:val="0"/>
        <w:numPr>
          <w:ilvl w:val="0"/>
          <w:numId w:val="12"/>
        </w:numPr>
        <w:shd w:val="clear" w:color="auto" w:fill="FFFFFF"/>
        <w:tabs>
          <w:tab w:val="left" w:pos="590"/>
        </w:tabs>
        <w:autoSpaceDE w:val="0"/>
        <w:autoSpaceDN w:val="0"/>
        <w:adjustRightInd w:val="0"/>
        <w:spacing w:before="7" w:after="0" w:line="240" w:lineRule="auto"/>
        <w:ind w:right="283" w:firstLine="709"/>
        <w:jc w:val="both"/>
        <w:rPr>
          <w:rFonts w:ascii="Times New Roman" w:eastAsia="Times New Roman" w:hAnsi="Times New Roman" w:cs="Times New Roman"/>
          <w:color w:val="000000"/>
          <w:sz w:val="26"/>
          <w:szCs w:val="26"/>
          <w:lang w:eastAsia="ru-RU"/>
        </w:rPr>
      </w:pPr>
      <w:r w:rsidRPr="00135B23">
        <w:rPr>
          <w:rFonts w:ascii="Times New Roman" w:eastAsia="Times New Roman" w:hAnsi="Times New Roman" w:cs="Times New Roman"/>
          <w:color w:val="000000"/>
          <w:sz w:val="26"/>
          <w:szCs w:val="26"/>
          <w:lang w:eastAsia="ru-RU"/>
        </w:rPr>
        <w:t>вечера-встречи поколений;</w:t>
      </w:r>
    </w:p>
    <w:p w:rsidR="00135B23" w:rsidRPr="00267F3A" w:rsidRDefault="0002704C" w:rsidP="00C83CA9">
      <w:pPr>
        <w:widowControl w:val="0"/>
        <w:numPr>
          <w:ilvl w:val="0"/>
          <w:numId w:val="12"/>
        </w:numPr>
        <w:shd w:val="clear" w:color="auto" w:fill="FFFFFF"/>
        <w:tabs>
          <w:tab w:val="left" w:pos="590"/>
        </w:tabs>
        <w:autoSpaceDE w:val="0"/>
        <w:autoSpaceDN w:val="0"/>
        <w:adjustRightInd w:val="0"/>
        <w:spacing w:after="0" w:line="240" w:lineRule="auto"/>
        <w:ind w:right="283" w:firstLine="709"/>
        <w:jc w:val="both"/>
        <w:rPr>
          <w:rFonts w:ascii="Times New Roman" w:eastAsia="Times New Roman" w:hAnsi="Times New Roman" w:cs="Times New Roman"/>
          <w:color w:val="000000"/>
          <w:sz w:val="26"/>
          <w:szCs w:val="26"/>
          <w:lang w:eastAsia="ru-RU"/>
        </w:rPr>
      </w:pPr>
      <w:r w:rsidRPr="00267F3A">
        <w:rPr>
          <w:rFonts w:ascii="Times New Roman" w:eastAsia="Times New Roman" w:hAnsi="Times New Roman" w:cs="Times New Roman"/>
          <w:color w:val="000000"/>
          <w:spacing w:val="-1"/>
          <w:sz w:val="26"/>
          <w:szCs w:val="26"/>
          <w:lang w:eastAsia="ru-RU"/>
        </w:rPr>
        <w:t>праздник Последнего звонка;</w:t>
      </w:r>
    </w:p>
    <w:p w:rsidR="00135B23" w:rsidRPr="00135B23" w:rsidRDefault="00135B23" w:rsidP="00C83CA9">
      <w:pPr>
        <w:widowControl w:val="0"/>
        <w:numPr>
          <w:ilvl w:val="0"/>
          <w:numId w:val="12"/>
        </w:numPr>
        <w:shd w:val="clear" w:color="auto" w:fill="FFFFFF"/>
        <w:tabs>
          <w:tab w:val="left" w:pos="590"/>
        </w:tabs>
        <w:autoSpaceDE w:val="0"/>
        <w:autoSpaceDN w:val="0"/>
        <w:adjustRightInd w:val="0"/>
        <w:spacing w:after="0" w:line="240" w:lineRule="auto"/>
        <w:ind w:right="283" w:firstLine="709"/>
        <w:jc w:val="both"/>
        <w:rPr>
          <w:rFonts w:ascii="Times New Roman" w:eastAsia="Times New Roman" w:hAnsi="Times New Roman" w:cs="Times New Roman"/>
          <w:color w:val="000000"/>
          <w:sz w:val="26"/>
          <w:szCs w:val="26"/>
          <w:lang w:eastAsia="ru-RU"/>
        </w:rPr>
      </w:pPr>
      <w:r w:rsidRPr="00135B23">
        <w:rPr>
          <w:rFonts w:ascii="Times New Roman" w:eastAsia="Times New Roman" w:hAnsi="Times New Roman" w:cs="Times New Roman"/>
          <w:color w:val="000000"/>
          <w:spacing w:val="-1"/>
          <w:sz w:val="26"/>
          <w:szCs w:val="26"/>
          <w:lang w:eastAsia="ru-RU"/>
        </w:rPr>
        <w:t>Акция милосердия и доброты;</w:t>
      </w:r>
    </w:p>
    <w:p w:rsidR="00135B23" w:rsidRPr="00135B23" w:rsidRDefault="00135B23" w:rsidP="00C83CA9">
      <w:pPr>
        <w:widowControl w:val="0"/>
        <w:numPr>
          <w:ilvl w:val="0"/>
          <w:numId w:val="12"/>
        </w:numPr>
        <w:shd w:val="clear" w:color="auto" w:fill="FFFFFF"/>
        <w:tabs>
          <w:tab w:val="left" w:pos="590"/>
        </w:tabs>
        <w:autoSpaceDE w:val="0"/>
        <w:autoSpaceDN w:val="0"/>
        <w:adjustRightInd w:val="0"/>
        <w:spacing w:before="7" w:after="0" w:line="240" w:lineRule="auto"/>
        <w:ind w:right="283" w:firstLine="709"/>
        <w:jc w:val="both"/>
        <w:rPr>
          <w:rFonts w:ascii="Times New Roman" w:eastAsia="Times New Roman" w:hAnsi="Times New Roman" w:cs="Times New Roman"/>
          <w:color w:val="000000"/>
          <w:sz w:val="26"/>
          <w:szCs w:val="26"/>
          <w:lang w:eastAsia="ru-RU"/>
        </w:rPr>
      </w:pPr>
      <w:r w:rsidRPr="00135B23">
        <w:rPr>
          <w:rFonts w:ascii="Times New Roman" w:eastAsia="Times New Roman" w:hAnsi="Times New Roman" w:cs="Times New Roman"/>
          <w:color w:val="000000"/>
          <w:spacing w:val="-1"/>
          <w:sz w:val="26"/>
          <w:szCs w:val="26"/>
          <w:lang w:eastAsia="ru-RU"/>
        </w:rPr>
        <w:t>праздники «Здравствуй, лето!», посвященные окончанию учебного года;</w:t>
      </w:r>
    </w:p>
    <w:p w:rsidR="00C83CA9" w:rsidRPr="00C83CA9" w:rsidRDefault="00135B23" w:rsidP="00C83CA9">
      <w:pPr>
        <w:widowControl w:val="0"/>
        <w:numPr>
          <w:ilvl w:val="0"/>
          <w:numId w:val="12"/>
        </w:numPr>
        <w:shd w:val="clear" w:color="auto" w:fill="FFFFFF"/>
        <w:tabs>
          <w:tab w:val="left" w:pos="590"/>
        </w:tabs>
        <w:autoSpaceDE w:val="0"/>
        <w:autoSpaceDN w:val="0"/>
        <w:adjustRightInd w:val="0"/>
        <w:spacing w:before="22" w:after="0" w:line="240" w:lineRule="auto"/>
        <w:ind w:right="283" w:firstLine="709"/>
        <w:jc w:val="both"/>
        <w:rPr>
          <w:rFonts w:ascii="Times New Roman" w:eastAsia="Times New Roman" w:hAnsi="Times New Roman" w:cs="Times New Roman"/>
          <w:color w:val="000000"/>
          <w:sz w:val="26"/>
          <w:szCs w:val="26"/>
          <w:lang w:eastAsia="ru-RU"/>
        </w:rPr>
      </w:pPr>
      <w:r w:rsidRPr="00135B23">
        <w:rPr>
          <w:rFonts w:ascii="Times New Roman" w:eastAsia="Times New Roman" w:hAnsi="Times New Roman" w:cs="Times New Roman"/>
          <w:color w:val="000000"/>
          <w:spacing w:val="8"/>
          <w:sz w:val="26"/>
          <w:szCs w:val="26"/>
          <w:lang w:eastAsia="ru-RU"/>
        </w:rPr>
        <w:t>организация шефства старших над младшими.</w:t>
      </w:r>
    </w:p>
    <w:p w:rsidR="00135B23" w:rsidRPr="00135B23" w:rsidRDefault="00135B23" w:rsidP="00C83CA9">
      <w:pPr>
        <w:widowControl w:val="0"/>
        <w:shd w:val="clear" w:color="auto" w:fill="FFFFFF"/>
        <w:tabs>
          <w:tab w:val="left" w:pos="590"/>
        </w:tabs>
        <w:autoSpaceDE w:val="0"/>
        <w:autoSpaceDN w:val="0"/>
        <w:adjustRightInd w:val="0"/>
        <w:spacing w:before="22" w:after="0" w:line="240" w:lineRule="auto"/>
        <w:ind w:right="283"/>
        <w:jc w:val="both"/>
        <w:rPr>
          <w:rFonts w:ascii="Times New Roman" w:eastAsia="Times New Roman" w:hAnsi="Times New Roman" w:cs="Times New Roman"/>
          <w:color w:val="000000"/>
          <w:sz w:val="26"/>
          <w:szCs w:val="26"/>
          <w:lang w:eastAsia="ru-RU"/>
        </w:rPr>
      </w:pPr>
      <w:r w:rsidRPr="00135B23">
        <w:rPr>
          <w:rFonts w:ascii="Times New Roman" w:eastAsia="Times New Roman" w:hAnsi="Times New Roman" w:cs="Times New Roman"/>
          <w:color w:val="000000"/>
          <w:spacing w:val="8"/>
          <w:sz w:val="26"/>
          <w:szCs w:val="26"/>
          <w:lang w:eastAsia="ru-RU"/>
        </w:rPr>
        <w:t>Формы воспитательной работы выбираются с учетом возрастных особенностей</w:t>
      </w:r>
      <w:r w:rsidR="00910533">
        <w:rPr>
          <w:rFonts w:ascii="Times New Roman" w:eastAsia="Times New Roman" w:hAnsi="Times New Roman" w:cs="Times New Roman"/>
          <w:color w:val="000000"/>
          <w:spacing w:val="8"/>
          <w:sz w:val="26"/>
          <w:szCs w:val="26"/>
          <w:lang w:eastAsia="ru-RU"/>
        </w:rPr>
        <w:t xml:space="preserve"> </w:t>
      </w:r>
      <w:r w:rsidRPr="00135B23">
        <w:rPr>
          <w:rFonts w:ascii="Times New Roman" w:eastAsia="Times New Roman" w:hAnsi="Times New Roman" w:cs="Times New Roman"/>
          <w:color w:val="000000"/>
          <w:spacing w:val="9"/>
          <w:sz w:val="26"/>
          <w:szCs w:val="26"/>
          <w:lang w:eastAsia="ru-RU"/>
        </w:rPr>
        <w:t>детей и способствуют развитию творческих способностей и развитию</w:t>
      </w:r>
      <w:r w:rsidR="00910533">
        <w:rPr>
          <w:rFonts w:ascii="Times New Roman" w:eastAsia="Times New Roman" w:hAnsi="Times New Roman" w:cs="Times New Roman"/>
          <w:color w:val="000000"/>
          <w:spacing w:val="9"/>
          <w:sz w:val="26"/>
          <w:szCs w:val="26"/>
          <w:lang w:eastAsia="ru-RU"/>
        </w:rPr>
        <w:t xml:space="preserve"> </w:t>
      </w:r>
      <w:r w:rsidRPr="00135B23">
        <w:rPr>
          <w:rFonts w:ascii="Times New Roman" w:eastAsia="Times New Roman" w:hAnsi="Times New Roman" w:cs="Times New Roman"/>
          <w:color w:val="000000"/>
          <w:sz w:val="26"/>
          <w:szCs w:val="26"/>
          <w:lang w:eastAsia="ru-RU"/>
        </w:rPr>
        <w:t>эмоциональной сферы обучающихся:</w:t>
      </w:r>
    </w:p>
    <w:p w:rsidR="00135B23" w:rsidRPr="00135B23" w:rsidRDefault="00135B23" w:rsidP="00C83CA9">
      <w:pPr>
        <w:widowControl w:val="0"/>
        <w:numPr>
          <w:ilvl w:val="0"/>
          <w:numId w:val="11"/>
        </w:numPr>
        <w:shd w:val="clear" w:color="auto" w:fill="FFFFFF"/>
        <w:tabs>
          <w:tab w:val="left" w:pos="590"/>
        </w:tabs>
        <w:autoSpaceDE w:val="0"/>
        <w:autoSpaceDN w:val="0"/>
        <w:adjustRightInd w:val="0"/>
        <w:spacing w:after="0" w:line="240" w:lineRule="auto"/>
        <w:ind w:right="283" w:firstLine="709"/>
        <w:jc w:val="both"/>
        <w:rPr>
          <w:rFonts w:ascii="Times New Roman" w:eastAsia="Times New Roman" w:hAnsi="Times New Roman" w:cs="Times New Roman"/>
          <w:color w:val="000000"/>
          <w:sz w:val="26"/>
          <w:szCs w:val="26"/>
          <w:lang w:eastAsia="ru-RU"/>
        </w:rPr>
      </w:pPr>
      <w:r w:rsidRPr="00135B23">
        <w:rPr>
          <w:rFonts w:ascii="Times New Roman" w:eastAsia="Times New Roman" w:hAnsi="Times New Roman" w:cs="Times New Roman"/>
          <w:color w:val="000000"/>
          <w:spacing w:val="-3"/>
          <w:sz w:val="26"/>
          <w:szCs w:val="26"/>
          <w:lang w:eastAsia="ru-RU"/>
        </w:rPr>
        <w:t>конкурсы;</w:t>
      </w:r>
    </w:p>
    <w:p w:rsidR="00135B23" w:rsidRPr="00135B23" w:rsidRDefault="00135B23" w:rsidP="00C83CA9">
      <w:pPr>
        <w:widowControl w:val="0"/>
        <w:numPr>
          <w:ilvl w:val="0"/>
          <w:numId w:val="11"/>
        </w:numPr>
        <w:shd w:val="clear" w:color="auto" w:fill="FFFFFF"/>
        <w:tabs>
          <w:tab w:val="left" w:pos="590"/>
        </w:tabs>
        <w:autoSpaceDE w:val="0"/>
        <w:autoSpaceDN w:val="0"/>
        <w:adjustRightInd w:val="0"/>
        <w:spacing w:before="7" w:after="0" w:line="240" w:lineRule="auto"/>
        <w:ind w:right="283" w:firstLine="709"/>
        <w:jc w:val="both"/>
        <w:rPr>
          <w:rFonts w:ascii="Times New Roman" w:eastAsia="Times New Roman" w:hAnsi="Times New Roman" w:cs="Times New Roman"/>
          <w:color w:val="000000"/>
          <w:sz w:val="26"/>
          <w:szCs w:val="26"/>
          <w:lang w:eastAsia="ru-RU"/>
        </w:rPr>
      </w:pPr>
      <w:r w:rsidRPr="00135B23">
        <w:rPr>
          <w:rFonts w:ascii="Times New Roman" w:eastAsia="Times New Roman" w:hAnsi="Times New Roman" w:cs="Times New Roman"/>
          <w:color w:val="000000"/>
          <w:sz w:val="26"/>
          <w:szCs w:val="26"/>
          <w:lang w:eastAsia="ru-RU"/>
        </w:rPr>
        <w:t>интеллектуальные игры;</w:t>
      </w:r>
    </w:p>
    <w:p w:rsidR="00135B23" w:rsidRPr="00135B23" w:rsidRDefault="00135B23" w:rsidP="00C83CA9">
      <w:pPr>
        <w:widowControl w:val="0"/>
        <w:numPr>
          <w:ilvl w:val="0"/>
          <w:numId w:val="11"/>
        </w:numPr>
        <w:shd w:val="clear" w:color="auto" w:fill="FFFFFF"/>
        <w:tabs>
          <w:tab w:val="left" w:pos="590"/>
        </w:tabs>
        <w:autoSpaceDE w:val="0"/>
        <w:autoSpaceDN w:val="0"/>
        <w:adjustRightInd w:val="0"/>
        <w:spacing w:after="0" w:line="240" w:lineRule="auto"/>
        <w:ind w:right="283" w:firstLine="709"/>
        <w:jc w:val="both"/>
        <w:rPr>
          <w:rFonts w:ascii="Times New Roman" w:eastAsia="Times New Roman" w:hAnsi="Times New Roman" w:cs="Times New Roman"/>
          <w:color w:val="000000"/>
          <w:sz w:val="26"/>
          <w:szCs w:val="26"/>
          <w:lang w:eastAsia="ru-RU"/>
        </w:rPr>
      </w:pPr>
      <w:r w:rsidRPr="00135B23">
        <w:rPr>
          <w:rFonts w:ascii="Times New Roman" w:eastAsia="Times New Roman" w:hAnsi="Times New Roman" w:cs="Times New Roman"/>
          <w:color w:val="000000"/>
          <w:spacing w:val="1"/>
          <w:sz w:val="26"/>
          <w:szCs w:val="26"/>
          <w:lang w:eastAsia="ru-RU"/>
        </w:rPr>
        <w:t>тематические классные часы;</w:t>
      </w:r>
    </w:p>
    <w:p w:rsidR="00135B23" w:rsidRPr="00C152A2" w:rsidRDefault="00135B23" w:rsidP="00C83CA9">
      <w:pPr>
        <w:widowControl w:val="0"/>
        <w:numPr>
          <w:ilvl w:val="0"/>
          <w:numId w:val="11"/>
        </w:numPr>
        <w:shd w:val="clear" w:color="auto" w:fill="FFFFFF"/>
        <w:tabs>
          <w:tab w:val="left" w:pos="590"/>
        </w:tabs>
        <w:autoSpaceDE w:val="0"/>
        <w:autoSpaceDN w:val="0"/>
        <w:adjustRightInd w:val="0"/>
        <w:spacing w:before="7" w:after="0" w:line="240" w:lineRule="auto"/>
        <w:ind w:right="283" w:firstLine="709"/>
        <w:jc w:val="both"/>
        <w:rPr>
          <w:rFonts w:ascii="Times New Roman" w:eastAsia="Times New Roman" w:hAnsi="Times New Roman" w:cs="Times New Roman"/>
          <w:color w:val="000000"/>
          <w:sz w:val="26"/>
          <w:szCs w:val="26"/>
          <w:lang w:eastAsia="ru-RU"/>
        </w:rPr>
      </w:pPr>
      <w:r w:rsidRPr="00135B23">
        <w:rPr>
          <w:rFonts w:ascii="Times New Roman" w:eastAsia="Times New Roman" w:hAnsi="Times New Roman" w:cs="Times New Roman"/>
          <w:color w:val="000000"/>
          <w:spacing w:val="1"/>
          <w:sz w:val="26"/>
          <w:szCs w:val="26"/>
          <w:lang w:eastAsia="ru-RU"/>
        </w:rPr>
        <w:t>тематические школьные вечера;</w:t>
      </w:r>
    </w:p>
    <w:p w:rsidR="00C152A2" w:rsidRPr="00135B23" w:rsidRDefault="00C152A2" w:rsidP="00C83CA9">
      <w:pPr>
        <w:widowControl w:val="0"/>
        <w:numPr>
          <w:ilvl w:val="0"/>
          <w:numId w:val="11"/>
        </w:numPr>
        <w:shd w:val="clear" w:color="auto" w:fill="FFFFFF"/>
        <w:tabs>
          <w:tab w:val="left" w:pos="590"/>
        </w:tabs>
        <w:autoSpaceDE w:val="0"/>
        <w:autoSpaceDN w:val="0"/>
        <w:adjustRightInd w:val="0"/>
        <w:spacing w:before="7" w:after="0" w:line="240" w:lineRule="auto"/>
        <w:ind w:right="283"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pacing w:val="1"/>
          <w:sz w:val="26"/>
          <w:szCs w:val="26"/>
          <w:lang w:eastAsia="ru-RU"/>
        </w:rPr>
        <w:t>предметные декады;</w:t>
      </w:r>
    </w:p>
    <w:p w:rsidR="00135B23" w:rsidRPr="00135B23" w:rsidRDefault="00135B23" w:rsidP="00C83CA9">
      <w:pPr>
        <w:widowControl w:val="0"/>
        <w:numPr>
          <w:ilvl w:val="0"/>
          <w:numId w:val="11"/>
        </w:numPr>
        <w:shd w:val="clear" w:color="auto" w:fill="FFFFFF"/>
        <w:tabs>
          <w:tab w:val="left" w:pos="590"/>
        </w:tabs>
        <w:autoSpaceDE w:val="0"/>
        <w:autoSpaceDN w:val="0"/>
        <w:adjustRightInd w:val="0"/>
        <w:spacing w:before="7" w:after="0" w:line="240" w:lineRule="auto"/>
        <w:ind w:right="283" w:firstLine="709"/>
        <w:jc w:val="both"/>
        <w:rPr>
          <w:rFonts w:ascii="Times New Roman" w:eastAsia="Times New Roman" w:hAnsi="Times New Roman" w:cs="Times New Roman"/>
          <w:sz w:val="26"/>
          <w:szCs w:val="26"/>
          <w:lang w:eastAsia="ru-RU"/>
        </w:rPr>
      </w:pPr>
      <w:r w:rsidRPr="00135B23">
        <w:rPr>
          <w:rFonts w:ascii="Times New Roman" w:eastAsia="Times New Roman" w:hAnsi="Times New Roman" w:cs="Times New Roman"/>
          <w:color w:val="000000"/>
          <w:spacing w:val="-1"/>
          <w:sz w:val="26"/>
          <w:szCs w:val="26"/>
          <w:lang w:eastAsia="ru-RU"/>
        </w:rPr>
        <w:t>школьный конкурс детского творчества «Лира» и т.</w:t>
      </w:r>
      <w:r w:rsidRPr="00135B23">
        <w:rPr>
          <w:rFonts w:ascii="Times New Roman" w:eastAsia="Times New Roman" w:hAnsi="Times New Roman" w:cs="Times New Roman"/>
          <w:spacing w:val="-1"/>
          <w:sz w:val="26"/>
          <w:szCs w:val="26"/>
          <w:lang w:eastAsia="ru-RU"/>
        </w:rPr>
        <w:t>п.</w:t>
      </w:r>
    </w:p>
    <w:p w:rsidR="00135B23" w:rsidRPr="00135B23" w:rsidRDefault="00135B23" w:rsidP="00C83CA9">
      <w:pPr>
        <w:widowControl w:val="0"/>
        <w:shd w:val="clear" w:color="auto" w:fill="FFFFFF"/>
        <w:tabs>
          <w:tab w:val="left" w:pos="590"/>
        </w:tabs>
        <w:autoSpaceDE w:val="0"/>
        <w:autoSpaceDN w:val="0"/>
        <w:adjustRightInd w:val="0"/>
        <w:spacing w:before="7" w:after="0" w:line="240" w:lineRule="auto"/>
        <w:ind w:left="245" w:right="283" w:firstLine="709"/>
        <w:jc w:val="both"/>
        <w:rPr>
          <w:rFonts w:ascii="Times New Roman" w:eastAsia="Times New Roman" w:hAnsi="Times New Roman" w:cs="Times New Roman"/>
          <w:spacing w:val="-1"/>
          <w:sz w:val="26"/>
          <w:szCs w:val="26"/>
          <w:lang w:eastAsia="ru-RU"/>
        </w:rPr>
      </w:pPr>
    </w:p>
    <w:p w:rsidR="00135B23" w:rsidRPr="00135B23" w:rsidRDefault="00135B23" w:rsidP="00C83CA9">
      <w:pPr>
        <w:widowControl w:val="0"/>
        <w:autoSpaceDE w:val="0"/>
        <w:autoSpaceDN w:val="0"/>
        <w:adjustRightInd w:val="0"/>
        <w:spacing w:after="0" w:line="240" w:lineRule="auto"/>
        <w:ind w:right="283" w:firstLine="709"/>
        <w:jc w:val="both"/>
        <w:rPr>
          <w:rFonts w:ascii="Times New Roman" w:eastAsia="Times New Roman" w:hAnsi="Times New Roman" w:cs="Times New Roman"/>
          <w:sz w:val="26"/>
          <w:szCs w:val="26"/>
          <w:lang w:eastAsia="ru-RU"/>
        </w:rPr>
      </w:pPr>
      <w:r w:rsidRPr="00135B23">
        <w:rPr>
          <w:rFonts w:ascii="Times New Roman" w:eastAsia="Times New Roman" w:hAnsi="Times New Roman" w:cs="Times New Roman"/>
          <w:sz w:val="26"/>
          <w:szCs w:val="26"/>
          <w:lang w:eastAsia="ru-RU"/>
        </w:rPr>
        <w:t>Партнёрские отношения:</w:t>
      </w:r>
    </w:p>
    <w:p w:rsidR="00135B23" w:rsidRPr="00135B23" w:rsidRDefault="00135B23" w:rsidP="00C83CA9">
      <w:pPr>
        <w:widowControl w:val="0"/>
        <w:numPr>
          <w:ilvl w:val="0"/>
          <w:numId w:val="14"/>
        </w:numPr>
        <w:autoSpaceDE w:val="0"/>
        <w:autoSpaceDN w:val="0"/>
        <w:adjustRightInd w:val="0"/>
        <w:spacing w:after="0" w:line="240" w:lineRule="auto"/>
        <w:ind w:right="283" w:firstLine="709"/>
        <w:jc w:val="both"/>
        <w:rPr>
          <w:rFonts w:ascii="Times New Roman" w:eastAsia="Times New Roman" w:hAnsi="Times New Roman" w:cs="Times New Roman"/>
          <w:sz w:val="26"/>
          <w:szCs w:val="26"/>
          <w:lang w:eastAsia="ru-RU"/>
        </w:rPr>
      </w:pPr>
      <w:r w:rsidRPr="00135B23">
        <w:rPr>
          <w:rFonts w:ascii="Times New Roman" w:eastAsia="Times New Roman" w:hAnsi="Times New Roman" w:cs="Times New Roman"/>
          <w:i/>
          <w:sz w:val="26"/>
          <w:szCs w:val="26"/>
          <w:lang w:eastAsia="ru-RU"/>
        </w:rPr>
        <w:t>с учреждениями культуры</w:t>
      </w:r>
      <w:r w:rsidRPr="00135B23">
        <w:rPr>
          <w:rFonts w:ascii="Times New Roman" w:eastAsia="Times New Roman" w:hAnsi="Times New Roman" w:cs="Times New Roman"/>
          <w:sz w:val="26"/>
          <w:szCs w:val="26"/>
          <w:lang w:eastAsia="ru-RU"/>
        </w:rPr>
        <w:t>:</w:t>
      </w:r>
    </w:p>
    <w:p w:rsidR="00135B23" w:rsidRPr="00C152A2" w:rsidRDefault="00C152A2" w:rsidP="00C83CA9">
      <w:pPr>
        <w:widowControl w:val="0"/>
        <w:numPr>
          <w:ilvl w:val="0"/>
          <w:numId w:val="15"/>
        </w:numPr>
        <w:autoSpaceDE w:val="0"/>
        <w:autoSpaceDN w:val="0"/>
        <w:adjustRightInd w:val="0"/>
        <w:spacing w:after="0" w:line="240" w:lineRule="auto"/>
        <w:ind w:right="28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районные и городские библиотеки</w:t>
      </w:r>
      <w:r w:rsidR="00135B23" w:rsidRPr="00C152A2">
        <w:rPr>
          <w:rFonts w:ascii="Times New Roman" w:eastAsia="Times New Roman" w:hAnsi="Times New Roman" w:cs="Times New Roman"/>
          <w:sz w:val="26"/>
          <w:szCs w:val="26"/>
          <w:lang w:eastAsia="ru-RU"/>
        </w:rPr>
        <w:t>;</w:t>
      </w:r>
    </w:p>
    <w:p w:rsidR="00135B23" w:rsidRPr="00135B23" w:rsidRDefault="00C152A2" w:rsidP="00C83CA9">
      <w:pPr>
        <w:widowControl w:val="0"/>
        <w:numPr>
          <w:ilvl w:val="0"/>
          <w:numId w:val="15"/>
        </w:numPr>
        <w:autoSpaceDE w:val="0"/>
        <w:autoSpaceDN w:val="0"/>
        <w:adjustRightInd w:val="0"/>
        <w:spacing w:after="0" w:line="240" w:lineRule="auto"/>
        <w:ind w:right="28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краеведческие</w:t>
      </w:r>
      <w:r w:rsidR="00135B23" w:rsidRPr="00135B23">
        <w:rPr>
          <w:rFonts w:ascii="Times New Roman" w:eastAsia="Times New Roman" w:hAnsi="Times New Roman" w:cs="Times New Roman"/>
          <w:sz w:val="26"/>
          <w:szCs w:val="26"/>
          <w:lang w:eastAsia="ru-RU"/>
        </w:rPr>
        <w:t xml:space="preserve"> музе</w:t>
      </w:r>
      <w:r>
        <w:rPr>
          <w:rFonts w:ascii="Times New Roman" w:eastAsia="Times New Roman" w:hAnsi="Times New Roman" w:cs="Times New Roman"/>
          <w:sz w:val="26"/>
          <w:szCs w:val="26"/>
          <w:lang w:eastAsia="ru-RU"/>
        </w:rPr>
        <w:t>и</w:t>
      </w:r>
      <w:r w:rsidR="00135B23" w:rsidRPr="00135B23">
        <w:rPr>
          <w:rFonts w:ascii="Times New Roman" w:eastAsia="Times New Roman" w:hAnsi="Times New Roman" w:cs="Times New Roman"/>
          <w:sz w:val="26"/>
          <w:szCs w:val="26"/>
          <w:lang w:eastAsia="ru-RU"/>
        </w:rPr>
        <w:t>;</w:t>
      </w:r>
    </w:p>
    <w:p w:rsidR="00135B23" w:rsidRPr="00135B23" w:rsidRDefault="00C152A2" w:rsidP="00C83CA9">
      <w:pPr>
        <w:widowControl w:val="0"/>
        <w:numPr>
          <w:ilvl w:val="0"/>
          <w:numId w:val="15"/>
        </w:numPr>
        <w:autoSpaceDE w:val="0"/>
        <w:autoSpaceDN w:val="0"/>
        <w:adjustRightInd w:val="0"/>
        <w:spacing w:after="0" w:line="240" w:lineRule="auto"/>
        <w:ind w:right="28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театры города и гастролирующие</w:t>
      </w:r>
      <w:r w:rsidR="00135B23" w:rsidRPr="00135B23">
        <w:rPr>
          <w:rFonts w:ascii="Times New Roman" w:eastAsia="Times New Roman" w:hAnsi="Times New Roman" w:cs="Times New Roman"/>
          <w:sz w:val="26"/>
          <w:szCs w:val="26"/>
          <w:lang w:eastAsia="ru-RU"/>
        </w:rPr>
        <w:t>;</w:t>
      </w:r>
    </w:p>
    <w:p w:rsidR="00135B23" w:rsidRPr="00C152A2" w:rsidRDefault="00C152A2" w:rsidP="00C83CA9">
      <w:pPr>
        <w:widowControl w:val="0"/>
        <w:numPr>
          <w:ilvl w:val="0"/>
          <w:numId w:val="15"/>
        </w:numPr>
        <w:autoSpaceDE w:val="0"/>
        <w:autoSpaceDN w:val="0"/>
        <w:adjustRightInd w:val="0"/>
        <w:spacing w:after="0" w:line="240" w:lineRule="auto"/>
        <w:ind w:right="28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музеи</w:t>
      </w:r>
      <w:r w:rsidR="00135B23" w:rsidRPr="00C152A2">
        <w:rPr>
          <w:rFonts w:ascii="Times New Roman" w:eastAsia="Times New Roman" w:hAnsi="Times New Roman" w:cs="Times New Roman"/>
          <w:sz w:val="26"/>
          <w:szCs w:val="26"/>
          <w:lang w:eastAsia="ru-RU"/>
        </w:rPr>
        <w:t xml:space="preserve"> г. Санкт- Петербург;</w:t>
      </w:r>
    </w:p>
    <w:p w:rsidR="00135B23" w:rsidRPr="00135B23" w:rsidRDefault="00135B23" w:rsidP="00C83CA9">
      <w:pPr>
        <w:widowControl w:val="0"/>
        <w:numPr>
          <w:ilvl w:val="1"/>
          <w:numId w:val="15"/>
        </w:numPr>
        <w:tabs>
          <w:tab w:val="num" w:pos="1080"/>
        </w:tabs>
        <w:autoSpaceDE w:val="0"/>
        <w:autoSpaceDN w:val="0"/>
        <w:adjustRightInd w:val="0"/>
        <w:spacing w:after="0" w:line="240" w:lineRule="auto"/>
        <w:ind w:right="283" w:firstLine="709"/>
        <w:jc w:val="both"/>
        <w:rPr>
          <w:rFonts w:ascii="Times New Roman" w:eastAsia="Times New Roman" w:hAnsi="Times New Roman" w:cs="Times New Roman"/>
          <w:sz w:val="26"/>
          <w:szCs w:val="26"/>
          <w:lang w:eastAsia="ru-RU"/>
        </w:rPr>
      </w:pPr>
      <w:r w:rsidRPr="00135B23">
        <w:rPr>
          <w:rFonts w:ascii="Times New Roman" w:eastAsia="Times New Roman" w:hAnsi="Times New Roman" w:cs="Times New Roman"/>
          <w:i/>
          <w:sz w:val="26"/>
          <w:szCs w:val="26"/>
          <w:lang w:eastAsia="ru-RU"/>
        </w:rPr>
        <w:t>с общественными  организациями</w:t>
      </w:r>
      <w:r w:rsidRPr="00135B23">
        <w:rPr>
          <w:rFonts w:ascii="Times New Roman" w:eastAsia="Times New Roman" w:hAnsi="Times New Roman" w:cs="Times New Roman"/>
          <w:sz w:val="26"/>
          <w:szCs w:val="26"/>
          <w:lang w:eastAsia="ru-RU"/>
        </w:rPr>
        <w:t>:</w:t>
      </w:r>
    </w:p>
    <w:p w:rsidR="00135B23" w:rsidRPr="00C152A2" w:rsidRDefault="00135B23" w:rsidP="00C152A2">
      <w:pPr>
        <w:pStyle w:val="a3"/>
        <w:numPr>
          <w:ilvl w:val="1"/>
          <w:numId w:val="15"/>
        </w:numPr>
        <w:spacing w:after="0" w:line="240" w:lineRule="auto"/>
        <w:ind w:right="283"/>
        <w:jc w:val="both"/>
        <w:rPr>
          <w:rFonts w:ascii="Times New Roman" w:eastAsia="Times New Roman" w:hAnsi="Times New Roman" w:cs="Times New Roman"/>
          <w:sz w:val="26"/>
          <w:szCs w:val="26"/>
          <w:lang w:eastAsia="ru-RU"/>
        </w:rPr>
      </w:pPr>
      <w:r w:rsidRPr="00C152A2">
        <w:rPr>
          <w:rFonts w:ascii="Times New Roman" w:eastAsia="Times New Roman" w:hAnsi="Times New Roman" w:cs="Times New Roman"/>
          <w:i/>
          <w:sz w:val="26"/>
          <w:szCs w:val="26"/>
          <w:lang w:eastAsia="ru-RU"/>
        </w:rPr>
        <w:t xml:space="preserve">с образовательными </w:t>
      </w:r>
      <w:r w:rsidR="00C152A2">
        <w:rPr>
          <w:rFonts w:ascii="Times New Roman" w:eastAsia="Times New Roman" w:hAnsi="Times New Roman" w:cs="Times New Roman"/>
          <w:i/>
          <w:sz w:val="26"/>
          <w:szCs w:val="26"/>
          <w:lang w:eastAsia="ru-RU"/>
        </w:rPr>
        <w:t>организаци</w:t>
      </w:r>
      <w:r w:rsidR="00D02C71">
        <w:rPr>
          <w:rFonts w:ascii="Times New Roman" w:eastAsia="Times New Roman" w:hAnsi="Times New Roman" w:cs="Times New Roman"/>
          <w:i/>
          <w:sz w:val="26"/>
          <w:szCs w:val="26"/>
          <w:lang w:eastAsia="ru-RU"/>
        </w:rPr>
        <w:t>ями;</w:t>
      </w:r>
    </w:p>
    <w:p w:rsidR="00CA31D1" w:rsidRPr="00C152A2" w:rsidRDefault="004B2E91" w:rsidP="00C152A2">
      <w:pPr>
        <w:pStyle w:val="a3"/>
        <w:numPr>
          <w:ilvl w:val="1"/>
          <w:numId w:val="15"/>
        </w:numPr>
        <w:spacing w:after="0" w:line="240" w:lineRule="auto"/>
        <w:ind w:right="284"/>
        <w:jc w:val="both"/>
        <w:rPr>
          <w:rFonts w:ascii="Times New Roman" w:hAnsi="Times New Roman" w:cs="Times New Roman"/>
          <w:i/>
          <w:sz w:val="26"/>
          <w:szCs w:val="26"/>
        </w:rPr>
      </w:pPr>
      <w:r w:rsidRPr="00C152A2">
        <w:rPr>
          <w:rFonts w:ascii="Times New Roman" w:hAnsi="Times New Roman" w:cs="Times New Roman"/>
          <w:i/>
          <w:sz w:val="26"/>
          <w:szCs w:val="26"/>
        </w:rPr>
        <w:t>с учреждениями ГО, защиты населения от Ч</w:t>
      </w:r>
      <w:r w:rsidR="00D02C71">
        <w:rPr>
          <w:rFonts w:ascii="Times New Roman" w:hAnsi="Times New Roman" w:cs="Times New Roman"/>
          <w:i/>
          <w:sz w:val="26"/>
          <w:szCs w:val="26"/>
        </w:rPr>
        <w:t>С, правоохранительными органами;</w:t>
      </w:r>
    </w:p>
    <w:p w:rsidR="00766029" w:rsidRPr="00C152A2" w:rsidRDefault="00D02C71" w:rsidP="00C152A2">
      <w:pPr>
        <w:pStyle w:val="a3"/>
        <w:numPr>
          <w:ilvl w:val="1"/>
          <w:numId w:val="15"/>
        </w:numPr>
        <w:spacing w:after="0" w:line="240" w:lineRule="auto"/>
        <w:ind w:right="284"/>
        <w:jc w:val="both"/>
        <w:rPr>
          <w:rFonts w:ascii="Times New Roman" w:hAnsi="Times New Roman" w:cs="Times New Roman"/>
          <w:i/>
          <w:sz w:val="26"/>
          <w:szCs w:val="26"/>
        </w:rPr>
      </w:pPr>
      <w:r>
        <w:rPr>
          <w:rFonts w:ascii="Times New Roman" w:hAnsi="Times New Roman" w:cs="Times New Roman"/>
          <w:i/>
          <w:sz w:val="26"/>
          <w:szCs w:val="26"/>
        </w:rPr>
        <w:t>с учреждениями здравоохранени;</w:t>
      </w:r>
    </w:p>
    <w:p w:rsidR="00D02C71" w:rsidRPr="00D02C71" w:rsidRDefault="00766029" w:rsidP="00E9562D">
      <w:pPr>
        <w:pStyle w:val="a3"/>
        <w:numPr>
          <w:ilvl w:val="1"/>
          <w:numId w:val="15"/>
        </w:numPr>
        <w:spacing w:after="0" w:line="240" w:lineRule="auto"/>
        <w:ind w:right="284"/>
        <w:jc w:val="both"/>
        <w:rPr>
          <w:rFonts w:ascii="Times New Roman" w:hAnsi="Times New Roman" w:cs="Times New Roman"/>
          <w:b/>
          <w:i/>
          <w:color w:val="1F497D" w:themeColor="text2"/>
          <w:sz w:val="26"/>
          <w:szCs w:val="26"/>
        </w:rPr>
      </w:pPr>
      <w:r w:rsidRPr="00C152A2">
        <w:rPr>
          <w:rFonts w:ascii="Times New Roman" w:hAnsi="Times New Roman" w:cs="Times New Roman"/>
          <w:i/>
          <w:sz w:val="26"/>
          <w:szCs w:val="26"/>
        </w:rPr>
        <w:t>с отделением</w:t>
      </w:r>
      <w:r w:rsidR="00D02C71">
        <w:rPr>
          <w:rFonts w:ascii="Times New Roman" w:hAnsi="Times New Roman" w:cs="Times New Roman"/>
          <w:i/>
          <w:sz w:val="26"/>
          <w:szCs w:val="26"/>
        </w:rPr>
        <w:t xml:space="preserve"> ГИБДД отдела внутренних дел,</w:t>
      </w:r>
    </w:p>
    <w:p w:rsidR="00E9562D" w:rsidRPr="00D02C71" w:rsidRDefault="00C152A2" w:rsidP="00D02C71">
      <w:pPr>
        <w:spacing w:after="0" w:line="240" w:lineRule="auto"/>
        <w:ind w:right="284"/>
        <w:jc w:val="both"/>
        <w:rPr>
          <w:rFonts w:ascii="Times New Roman" w:hAnsi="Times New Roman" w:cs="Times New Roman"/>
          <w:b/>
          <w:color w:val="1F497D" w:themeColor="text2"/>
          <w:sz w:val="26"/>
          <w:szCs w:val="26"/>
        </w:rPr>
      </w:pPr>
      <w:r w:rsidRPr="00D02C71">
        <w:rPr>
          <w:rFonts w:ascii="Times New Roman" w:hAnsi="Times New Roman" w:cs="Times New Roman"/>
          <w:sz w:val="26"/>
          <w:szCs w:val="26"/>
        </w:rPr>
        <w:t>д</w:t>
      </w:r>
      <w:r w:rsidR="00D02C71" w:rsidRPr="00D02C71">
        <w:rPr>
          <w:rFonts w:ascii="Times New Roman" w:hAnsi="Times New Roman" w:cs="Times New Roman"/>
          <w:sz w:val="26"/>
          <w:szCs w:val="26"/>
        </w:rPr>
        <w:t>ругие</w:t>
      </w:r>
      <w:r w:rsidRPr="00D02C71">
        <w:rPr>
          <w:rFonts w:ascii="Times New Roman" w:hAnsi="Times New Roman" w:cs="Times New Roman"/>
          <w:sz w:val="26"/>
          <w:szCs w:val="26"/>
        </w:rPr>
        <w:t>.</w:t>
      </w:r>
    </w:p>
    <w:p w:rsidR="007F2EA1" w:rsidRDefault="007F2EA1" w:rsidP="00B47BB5">
      <w:pPr>
        <w:spacing w:after="0" w:line="240" w:lineRule="auto"/>
        <w:ind w:right="284"/>
        <w:jc w:val="center"/>
        <w:rPr>
          <w:rFonts w:ascii="Times New Roman" w:hAnsi="Times New Roman" w:cs="Times New Roman"/>
          <w:b/>
          <w:i/>
          <w:color w:val="1F497D" w:themeColor="text2"/>
          <w:sz w:val="26"/>
          <w:szCs w:val="26"/>
        </w:rPr>
      </w:pPr>
    </w:p>
    <w:p w:rsidR="00E9562D" w:rsidRDefault="00E9562D" w:rsidP="00B47BB5">
      <w:pPr>
        <w:spacing w:after="0" w:line="240" w:lineRule="auto"/>
        <w:ind w:right="284"/>
        <w:jc w:val="center"/>
        <w:rPr>
          <w:rFonts w:ascii="Times New Roman" w:hAnsi="Times New Roman" w:cs="Times New Roman"/>
          <w:b/>
          <w:i/>
          <w:color w:val="1F497D" w:themeColor="text2"/>
          <w:sz w:val="26"/>
          <w:szCs w:val="26"/>
        </w:rPr>
      </w:pPr>
      <w:r w:rsidRPr="00E9562D">
        <w:rPr>
          <w:rFonts w:ascii="Times New Roman" w:hAnsi="Times New Roman" w:cs="Times New Roman"/>
          <w:b/>
          <w:i/>
          <w:color w:val="1F497D" w:themeColor="text2"/>
          <w:sz w:val="26"/>
          <w:szCs w:val="26"/>
        </w:rPr>
        <w:t>Программы элективных/факультативных курсов предпрофильной по</w:t>
      </w:r>
      <w:r>
        <w:rPr>
          <w:rFonts w:ascii="Times New Roman" w:hAnsi="Times New Roman" w:cs="Times New Roman"/>
          <w:b/>
          <w:i/>
          <w:color w:val="1F497D" w:themeColor="text2"/>
          <w:sz w:val="26"/>
          <w:szCs w:val="26"/>
        </w:rPr>
        <w:t>д</w:t>
      </w:r>
      <w:r w:rsidRPr="00E9562D">
        <w:rPr>
          <w:rFonts w:ascii="Times New Roman" w:hAnsi="Times New Roman" w:cs="Times New Roman"/>
          <w:b/>
          <w:i/>
          <w:color w:val="1F497D" w:themeColor="text2"/>
          <w:sz w:val="26"/>
          <w:szCs w:val="26"/>
        </w:rPr>
        <w:t xml:space="preserve">готовки, реализуемых в </w:t>
      </w:r>
      <w:r w:rsidR="00066B8D">
        <w:rPr>
          <w:rFonts w:ascii="Times New Roman" w:hAnsi="Times New Roman" w:cs="Times New Roman"/>
          <w:b/>
          <w:i/>
          <w:color w:val="1F497D" w:themeColor="text2"/>
          <w:sz w:val="26"/>
          <w:szCs w:val="26"/>
        </w:rPr>
        <w:t>ОО</w:t>
      </w:r>
      <w:r>
        <w:rPr>
          <w:rFonts w:ascii="Times New Roman" w:hAnsi="Times New Roman" w:cs="Times New Roman"/>
          <w:b/>
          <w:i/>
          <w:color w:val="1F497D" w:themeColor="text2"/>
          <w:sz w:val="26"/>
          <w:szCs w:val="26"/>
        </w:rPr>
        <w:t xml:space="preserve"> в </w:t>
      </w:r>
      <w:r w:rsidR="00C152A2">
        <w:rPr>
          <w:rFonts w:ascii="Times New Roman" w:hAnsi="Times New Roman" w:cs="Times New Roman"/>
          <w:b/>
          <w:i/>
          <w:color w:val="1F497D" w:themeColor="text2"/>
          <w:sz w:val="26"/>
          <w:szCs w:val="26"/>
        </w:rPr>
        <w:t>2017</w:t>
      </w:r>
      <w:r w:rsidR="00F37C46">
        <w:rPr>
          <w:rFonts w:ascii="Times New Roman" w:hAnsi="Times New Roman" w:cs="Times New Roman"/>
          <w:b/>
          <w:i/>
          <w:color w:val="1F497D" w:themeColor="text2"/>
          <w:sz w:val="26"/>
          <w:szCs w:val="26"/>
        </w:rPr>
        <w:t>-201</w:t>
      </w:r>
      <w:r w:rsidR="00C152A2">
        <w:rPr>
          <w:rFonts w:ascii="Times New Roman" w:hAnsi="Times New Roman" w:cs="Times New Roman"/>
          <w:b/>
          <w:i/>
          <w:color w:val="1F497D" w:themeColor="text2"/>
          <w:sz w:val="26"/>
          <w:szCs w:val="26"/>
        </w:rPr>
        <w:t>8</w:t>
      </w:r>
      <w:r w:rsidRPr="00E9562D">
        <w:rPr>
          <w:rFonts w:ascii="Times New Roman" w:hAnsi="Times New Roman" w:cs="Times New Roman"/>
          <w:b/>
          <w:i/>
          <w:color w:val="1F497D" w:themeColor="text2"/>
          <w:sz w:val="26"/>
          <w:szCs w:val="26"/>
        </w:rPr>
        <w:t xml:space="preserve"> уч.г.</w:t>
      </w:r>
    </w:p>
    <w:p w:rsidR="007F2EA1" w:rsidRDefault="007F2EA1" w:rsidP="00B47BB5">
      <w:pPr>
        <w:spacing w:after="0" w:line="240" w:lineRule="auto"/>
        <w:ind w:right="284"/>
        <w:jc w:val="center"/>
        <w:rPr>
          <w:rFonts w:ascii="Times New Roman" w:hAnsi="Times New Roman" w:cs="Times New Roman"/>
          <w:b/>
          <w:i/>
          <w:color w:val="1F497D" w:themeColor="text2"/>
          <w:sz w:val="26"/>
          <w:szCs w:val="26"/>
        </w:rPr>
      </w:pPr>
    </w:p>
    <w:p w:rsidR="00D02C71" w:rsidRPr="00D02C71" w:rsidRDefault="00D02C71" w:rsidP="00D02C71">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D02C71">
        <w:rPr>
          <w:rFonts w:ascii="Times New Roman" w:eastAsia="Times New Roman" w:hAnsi="Times New Roman" w:cs="Times New Roman"/>
          <w:spacing w:val="-1"/>
          <w:sz w:val="26"/>
          <w:szCs w:val="26"/>
          <w:lang w:eastAsia="ru-RU"/>
        </w:rPr>
        <w:t xml:space="preserve">По одному недельному часу предмета «Технология» в </w:t>
      </w:r>
      <w:r w:rsidRPr="00D02C71">
        <w:rPr>
          <w:rFonts w:ascii="Times New Roman" w:eastAsia="Times New Roman" w:hAnsi="Times New Roman" w:cs="Times New Roman"/>
          <w:spacing w:val="-1"/>
          <w:sz w:val="26"/>
          <w:szCs w:val="26"/>
          <w:lang w:val="en-US" w:eastAsia="ru-RU"/>
        </w:rPr>
        <w:t>IX</w:t>
      </w:r>
      <w:r w:rsidRPr="00D02C71">
        <w:rPr>
          <w:rFonts w:ascii="Times New Roman" w:eastAsia="Times New Roman" w:hAnsi="Times New Roman" w:cs="Times New Roman"/>
          <w:spacing w:val="-1"/>
          <w:sz w:val="26"/>
          <w:szCs w:val="26"/>
          <w:lang w:eastAsia="ru-RU"/>
        </w:rPr>
        <w:t xml:space="preserve"> классе выделено для организации предпрофильной подготовки обучающихся: 1 час в неделю курса «Деловой французский язык» и 1 час в неделю курса «Деловой английский язык». Класс при этом делится на две группы и занятия проводятся в одной группе по </w:t>
      </w:r>
      <w:r w:rsidRPr="00D02C71">
        <w:rPr>
          <w:rFonts w:ascii="Times New Roman" w:eastAsia="Times New Roman" w:hAnsi="Times New Roman" w:cs="Times New Roman"/>
          <w:spacing w:val="-1"/>
          <w:sz w:val="26"/>
          <w:szCs w:val="26"/>
          <w:lang w:eastAsia="ru-RU"/>
        </w:rPr>
        <w:lastRenderedPageBreak/>
        <w:t>одному предмету, а в другой - по-другому одновременно в течение полугода, затем группы меняются.</w:t>
      </w:r>
    </w:p>
    <w:p w:rsidR="00D02C71" w:rsidRPr="006A2400" w:rsidRDefault="00D02C71" w:rsidP="00D02C71">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D02C71">
        <w:rPr>
          <w:rFonts w:ascii="Times New Roman" w:eastAsia="Times New Roman" w:hAnsi="Times New Roman" w:cs="Times New Roman"/>
          <w:spacing w:val="-1"/>
          <w:sz w:val="26"/>
          <w:szCs w:val="26"/>
          <w:lang w:eastAsia="ru-RU"/>
        </w:rPr>
        <w:t>Система оценивания элективного учебного предмета определяется рабочей программой учителя (балльная система оценивания элективного предмета не рекомендуется). В целях подготовки к переходу на ФГОС основного общего образования на внутришкольном уровне педагогам рекомендовано опробовать на элективных учебных предметах новые или альтернативные методы оценивания качества знаний обучающихся.</w:t>
      </w:r>
    </w:p>
    <w:p w:rsidR="00D02C71" w:rsidRDefault="00D02C71" w:rsidP="00B47BB5">
      <w:pPr>
        <w:spacing w:after="0" w:line="240" w:lineRule="auto"/>
        <w:ind w:right="284"/>
        <w:jc w:val="center"/>
        <w:rPr>
          <w:rFonts w:ascii="Times New Roman" w:hAnsi="Times New Roman" w:cs="Times New Roman"/>
          <w:b/>
          <w:i/>
          <w:color w:val="1F497D" w:themeColor="text2"/>
          <w:sz w:val="26"/>
          <w:szCs w:val="26"/>
        </w:rPr>
      </w:pPr>
    </w:p>
    <w:p w:rsidR="001F6DB1" w:rsidRPr="001F6DB1" w:rsidRDefault="001F6DB1" w:rsidP="001F6DB1">
      <w:pPr>
        <w:keepNext/>
        <w:keepLines/>
        <w:spacing w:before="200" w:after="0"/>
        <w:outlineLvl w:val="1"/>
        <w:rPr>
          <w:rFonts w:asciiTheme="majorHAnsi" w:eastAsiaTheme="majorEastAsia" w:hAnsiTheme="majorHAnsi" w:cstheme="majorBidi"/>
          <w:b/>
          <w:bCs/>
          <w:color w:val="4F81BD" w:themeColor="accent1"/>
          <w:sz w:val="26"/>
          <w:szCs w:val="26"/>
        </w:rPr>
      </w:pPr>
      <w:r w:rsidRPr="001F6DB1">
        <w:rPr>
          <w:rFonts w:asciiTheme="majorHAnsi" w:eastAsia="Calibri" w:hAnsiTheme="majorHAnsi" w:cstheme="majorBidi"/>
          <w:b/>
          <w:bCs/>
          <w:i/>
          <w:color w:val="4F81BD" w:themeColor="accent1"/>
          <w:sz w:val="26"/>
          <w:szCs w:val="26"/>
        </w:rPr>
        <w:t>План внеуроч</w:t>
      </w:r>
      <w:r w:rsidR="00D02C71">
        <w:rPr>
          <w:rFonts w:asciiTheme="majorHAnsi" w:eastAsia="Calibri" w:hAnsiTheme="majorHAnsi" w:cstheme="majorBidi"/>
          <w:b/>
          <w:bCs/>
          <w:i/>
          <w:color w:val="4F81BD" w:themeColor="accent1"/>
          <w:sz w:val="26"/>
          <w:szCs w:val="26"/>
        </w:rPr>
        <w:t xml:space="preserve">ной деятельности обучающихся </w:t>
      </w:r>
      <w:r w:rsidR="00D02C71">
        <w:rPr>
          <w:rFonts w:asciiTheme="majorHAnsi" w:eastAsia="Calibri" w:hAnsiTheme="majorHAnsi" w:cstheme="majorBidi"/>
          <w:b/>
          <w:bCs/>
          <w:i/>
          <w:color w:val="4F81BD" w:themeColor="accent1"/>
          <w:sz w:val="26"/>
          <w:szCs w:val="26"/>
          <w:lang w:val="en-US"/>
        </w:rPr>
        <w:t>V</w:t>
      </w:r>
      <w:r w:rsidR="00D02C71" w:rsidRPr="0094462D">
        <w:rPr>
          <w:rFonts w:asciiTheme="majorHAnsi" w:eastAsia="Calibri" w:hAnsiTheme="majorHAnsi" w:cstheme="majorBidi"/>
          <w:b/>
          <w:bCs/>
          <w:i/>
          <w:color w:val="4F81BD" w:themeColor="accent1"/>
          <w:sz w:val="26"/>
          <w:szCs w:val="26"/>
        </w:rPr>
        <w:t>-</w:t>
      </w:r>
      <w:r w:rsidR="00D02C71">
        <w:rPr>
          <w:rFonts w:asciiTheme="majorHAnsi" w:eastAsia="Calibri" w:hAnsiTheme="majorHAnsi" w:cstheme="majorBidi"/>
          <w:b/>
          <w:bCs/>
          <w:i/>
          <w:color w:val="4F81BD" w:themeColor="accent1"/>
          <w:sz w:val="26"/>
          <w:szCs w:val="26"/>
          <w:lang w:val="en-US"/>
        </w:rPr>
        <w:t>IX</w:t>
      </w:r>
      <w:r w:rsidRPr="001F6DB1">
        <w:rPr>
          <w:rFonts w:asciiTheme="majorHAnsi" w:eastAsia="Calibri" w:hAnsiTheme="majorHAnsi" w:cstheme="majorBidi"/>
          <w:b/>
          <w:bCs/>
          <w:i/>
          <w:color w:val="4F81BD" w:themeColor="accent1"/>
          <w:sz w:val="26"/>
          <w:szCs w:val="26"/>
        </w:rPr>
        <w:t xml:space="preserve"> классов</w:t>
      </w:r>
    </w:p>
    <w:tbl>
      <w:tblPr>
        <w:tblStyle w:val="1"/>
        <w:tblW w:w="9606" w:type="dxa"/>
        <w:tblInd w:w="-34" w:type="dxa"/>
        <w:tblLook w:val="04A0" w:firstRow="1" w:lastRow="0" w:firstColumn="1" w:lastColumn="0" w:noHBand="0" w:noVBand="1"/>
      </w:tblPr>
      <w:tblGrid>
        <w:gridCol w:w="2451"/>
        <w:gridCol w:w="3439"/>
        <w:gridCol w:w="599"/>
        <w:gridCol w:w="566"/>
        <w:gridCol w:w="566"/>
        <w:gridCol w:w="566"/>
        <w:gridCol w:w="686"/>
        <w:gridCol w:w="733"/>
      </w:tblGrid>
      <w:tr w:rsidR="001F6DB1" w:rsidRPr="001F6DB1" w:rsidTr="001F6DB1">
        <w:trPr>
          <w:trHeight w:val="142"/>
        </w:trPr>
        <w:tc>
          <w:tcPr>
            <w:tcW w:w="2451" w:type="dxa"/>
            <w:vMerge w:val="restart"/>
          </w:tcPr>
          <w:p w:rsidR="001F6DB1" w:rsidRPr="007F2EA1" w:rsidRDefault="001F6DB1" w:rsidP="001F6DB1">
            <w:pPr>
              <w:spacing w:after="200" w:line="276" w:lineRule="auto"/>
              <w:rPr>
                <w:rFonts w:eastAsia="Calibri" w:cs="Times New Roman"/>
                <w:b/>
                <w:i/>
                <w:sz w:val="18"/>
                <w:szCs w:val="18"/>
              </w:rPr>
            </w:pPr>
            <w:r w:rsidRPr="007F2EA1">
              <w:rPr>
                <w:rFonts w:eastAsia="Calibri" w:cs="Times New Roman"/>
                <w:b/>
                <w:i/>
                <w:sz w:val="18"/>
                <w:szCs w:val="18"/>
              </w:rPr>
              <w:t>Направления</w:t>
            </w:r>
          </w:p>
        </w:tc>
        <w:tc>
          <w:tcPr>
            <w:tcW w:w="3439" w:type="dxa"/>
            <w:vMerge w:val="restart"/>
          </w:tcPr>
          <w:p w:rsidR="001F6DB1" w:rsidRPr="007F2EA1" w:rsidRDefault="001F6DB1" w:rsidP="001F6DB1">
            <w:pPr>
              <w:spacing w:after="200" w:line="276" w:lineRule="auto"/>
              <w:jc w:val="center"/>
              <w:rPr>
                <w:rFonts w:eastAsia="Calibri" w:cs="Times New Roman"/>
                <w:b/>
                <w:i/>
                <w:sz w:val="18"/>
                <w:szCs w:val="18"/>
              </w:rPr>
            </w:pPr>
            <w:r w:rsidRPr="007F2EA1">
              <w:rPr>
                <w:rFonts w:eastAsia="Calibri" w:cs="Times New Roman"/>
                <w:b/>
                <w:i/>
                <w:sz w:val="18"/>
                <w:szCs w:val="18"/>
              </w:rPr>
              <w:t>Формы организации, содержание</w:t>
            </w:r>
          </w:p>
        </w:tc>
        <w:tc>
          <w:tcPr>
            <w:tcW w:w="2983" w:type="dxa"/>
            <w:gridSpan w:val="5"/>
          </w:tcPr>
          <w:p w:rsidR="001F6DB1" w:rsidRPr="007F2EA1" w:rsidRDefault="001F6DB1" w:rsidP="001F6DB1">
            <w:pPr>
              <w:spacing w:after="200" w:line="276" w:lineRule="auto"/>
              <w:rPr>
                <w:rFonts w:eastAsia="Calibri" w:cs="Times New Roman"/>
                <w:b/>
                <w:i/>
                <w:sz w:val="18"/>
                <w:szCs w:val="18"/>
              </w:rPr>
            </w:pPr>
            <w:r w:rsidRPr="007F2EA1">
              <w:rPr>
                <w:rFonts w:eastAsia="Calibri" w:cs="Times New Roman"/>
                <w:b/>
                <w:i/>
                <w:sz w:val="18"/>
                <w:szCs w:val="18"/>
              </w:rPr>
              <w:t>Класс</w:t>
            </w:r>
          </w:p>
        </w:tc>
        <w:tc>
          <w:tcPr>
            <w:tcW w:w="733" w:type="dxa"/>
          </w:tcPr>
          <w:p w:rsidR="001F6DB1" w:rsidRPr="007F2EA1" w:rsidRDefault="001F6DB1" w:rsidP="001F6DB1">
            <w:pPr>
              <w:spacing w:after="200" w:line="276" w:lineRule="auto"/>
              <w:rPr>
                <w:rFonts w:eastAsia="Calibri" w:cs="Times New Roman"/>
                <w:b/>
                <w:i/>
                <w:sz w:val="18"/>
                <w:szCs w:val="18"/>
              </w:rPr>
            </w:pPr>
            <w:r w:rsidRPr="007F2EA1">
              <w:rPr>
                <w:rFonts w:eastAsia="Calibri" w:cs="Times New Roman"/>
                <w:b/>
                <w:i/>
                <w:sz w:val="18"/>
                <w:szCs w:val="18"/>
              </w:rPr>
              <w:t>всего</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vMerge/>
          </w:tcPr>
          <w:p w:rsidR="001F6DB1" w:rsidRPr="007F2EA1" w:rsidRDefault="001F6DB1" w:rsidP="001F6DB1">
            <w:pPr>
              <w:spacing w:after="200" w:line="276" w:lineRule="auto"/>
              <w:jc w:val="center"/>
              <w:rPr>
                <w:rFonts w:eastAsia="Calibri" w:cs="Times New Roman"/>
                <w:sz w:val="18"/>
                <w:szCs w:val="18"/>
              </w:rPr>
            </w:pP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5</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6</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7</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8</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9</w:t>
            </w:r>
          </w:p>
        </w:tc>
        <w:tc>
          <w:tcPr>
            <w:tcW w:w="733" w:type="dxa"/>
          </w:tcPr>
          <w:p w:rsidR="001F6DB1" w:rsidRPr="007F2EA1" w:rsidRDefault="001F6DB1" w:rsidP="001F6DB1">
            <w:pPr>
              <w:spacing w:after="200" w:line="276" w:lineRule="auto"/>
              <w:rPr>
                <w:rFonts w:eastAsia="Calibri" w:cs="Times New Roman"/>
                <w:sz w:val="18"/>
                <w:szCs w:val="18"/>
              </w:rPr>
            </w:pPr>
          </w:p>
        </w:tc>
      </w:tr>
      <w:tr w:rsidR="001F6DB1" w:rsidRPr="001F6DB1" w:rsidTr="001F6DB1">
        <w:trPr>
          <w:trHeight w:val="291"/>
        </w:trPr>
        <w:tc>
          <w:tcPr>
            <w:tcW w:w="2451" w:type="dxa"/>
            <w:vMerge w:val="restart"/>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Общеинтеллектуальное</w:t>
            </w: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Олимпиадное движение</w:t>
            </w:r>
          </w:p>
        </w:tc>
        <w:tc>
          <w:tcPr>
            <w:tcW w:w="599" w:type="dxa"/>
          </w:tcPr>
          <w:p w:rsidR="001F6DB1" w:rsidRPr="007F2EA1" w:rsidRDefault="001F6DB1" w:rsidP="001F6DB1">
            <w:pPr>
              <w:spacing w:after="200" w:line="276" w:lineRule="auto"/>
              <w:rPr>
                <w:rFonts w:eastAsia="Calibri" w:cs="Times New Roman"/>
                <w:sz w:val="18"/>
                <w:szCs w:val="18"/>
              </w:rPr>
            </w:pPr>
          </w:p>
        </w:tc>
        <w:tc>
          <w:tcPr>
            <w:tcW w:w="566" w:type="dxa"/>
          </w:tcPr>
          <w:p w:rsidR="001F6DB1" w:rsidRPr="007F2EA1" w:rsidRDefault="001F6DB1" w:rsidP="001F6DB1">
            <w:pPr>
              <w:spacing w:after="200" w:line="276" w:lineRule="auto"/>
              <w:rPr>
                <w:rFonts w:eastAsia="Calibri" w:cs="Times New Roman"/>
                <w:sz w:val="18"/>
                <w:szCs w:val="18"/>
              </w:rPr>
            </w:pPr>
          </w:p>
        </w:tc>
        <w:tc>
          <w:tcPr>
            <w:tcW w:w="566" w:type="dxa"/>
          </w:tcPr>
          <w:p w:rsidR="001F6DB1" w:rsidRPr="007F2EA1" w:rsidRDefault="001F6DB1" w:rsidP="001F6DB1">
            <w:pPr>
              <w:spacing w:after="200" w:line="276" w:lineRule="auto"/>
              <w:rPr>
                <w:rFonts w:eastAsia="Calibri" w:cs="Times New Roman"/>
                <w:sz w:val="18"/>
                <w:szCs w:val="18"/>
              </w:rPr>
            </w:pP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Школьный этап предметных олимпиад</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5</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Интеллектуальные игры</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686" w:type="dxa"/>
          </w:tcPr>
          <w:p w:rsidR="001F6DB1" w:rsidRPr="007F2EA1" w:rsidRDefault="001F6DB1" w:rsidP="001F6DB1">
            <w:pPr>
              <w:spacing w:after="200" w:line="276" w:lineRule="auto"/>
              <w:rPr>
                <w:rFonts w:eastAsia="Calibri" w:cs="Times New Roman"/>
                <w:sz w:val="18"/>
                <w:szCs w:val="18"/>
              </w:rPr>
            </w:pP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r>
      <w:tr w:rsidR="001F6DB1" w:rsidRPr="001F6DB1" w:rsidTr="001F6DB1">
        <w:trPr>
          <w:trHeight w:val="142"/>
        </w:trPr>
        <w:tc>
          <w:tcPr>
            <w:tcW w:w="2451" w:type="dxa"/>
            <w:vMerge w:val="restart"/>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Духовно-нравственное и социальное</w:t>
            </w: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Театральный кружок</w:t>
            </w:r>
          </w:p>
        </w:tc>
        <w:tc>
          <w:tcPr>
            <w:tcW w:w="599" w:type="dxa"/>
          </w:tcPr>
          <w:p w:rsidR="001F6DB1" w:rsidRPr="007F2EA1" w:rsidRDefault="0094462D" w:rsidP="001F6DB1">
            <w:pPr>
              <w:spacing w:after="200" w:line="276" w:lineRule="auto"/>
              <w:rPr>
                <w:rFonts w:eastAsia="Calibri" w:cs="Times New Roman"/>
                <w:sz w:val="18"/>
                <w:szCs w:val="18"/>
              </w:rPr>
            </w:pPr>
            <w:r>
              <w:rPr>
                <w:rFonts w:eastAsia="Calibri" w:cs="Times New Roman"/>
                <w:sz w:val="18"/>
                <w:szCs w:val="18"/>
              </w:rPr>
              <w:t>1</w:t>
            </w:r>
          </w:p>
        </w:tc>
        <w:tc>
          <w:tcPr>
            <w:tcW w:w="566" w:type="dxa"/>
          </w:tcPr>
          <w:p w:rsidR="001F6DB1" w:rsidRPr="007F2EA1" w:rsidRDefault="0094462D" w:rsidP="001F6DB1">
            <w:pPr>
              <w:spacing w:after="200" w:line="276" w:lineRule="auto"/>
              <w:rPr>
                <w:rFonts w:eastAsia="Calibri" w:cs="Times New Roman"/>
                <w:sz w:val="18"/>
                <w:szCs w:val="18"/>
              </w:rPr>
            </w:pPr>
            <w:r>
              <w:rPr>
                <w:rFonts w:eastAsia="Calibri" w:cs="Times New Roman"/>
                <w:sz w:val="18"/>
                <w:szCs w:val="18"/>
              </w:rPr>
              <w:t>2</w:t>
            </w:r>
          </w:p>
        </w:tc>
        <w:tc>
          <w:tcPr>
            <w:tcW w:w="566" w:type="dxa"/>
          </w:tcPr>
          <w:p w:rsidR="001F6DB1" w:rsidRPr="007F2EA1" w:rsidRDefault="0094462D" w:rsidP="001F6DB1">
            <w:pPr>
              <w:spacing w:after="200" w:line="276" w:lineRule="auto"/>
              <w:rPr>
                <w:rFonts w:eastAsia="Calibri" w:cs="Times New Roman"/>
                <w:sz w:val="18"/>
                <w:szCs w:val="18"/>
              </w:rPr>
            </w:pPr>
            <w:r>
              <w:rPr>
                <w:rFonts w:eastAsia="Calibri" w:cs="Times New Roman"/>
                <w:sz w:val="18"/>
                <w:szCs w:val="18"/>
              </w:rPr>
              <w:t>2</w:t>
            </w:r>
          </w:p>
        </w:tc>
        <w:tc>
          <w:tcPr>
            <w:tcW w:w="566" w:type="dxa"/>
          </w:tcPr>
          <w:p w:rsidR="001F6DB1" w:rsidRPr="007F2EA1" w:rsidRDefault="0094462D" w:rsidP="001F6DB1">
            <w:pPr>
              <w:spacing w:after="200" w:line="276" w:lineRule="auto"/>
              <w:rPr>
                <w:rFonts w:eastAsia="Calibri" w:cs="Times New Roman"/>
                <w:sz w:val="18"/>
                <w:szCs w:val="18"/>
              </w:rPr>
            </w:pPr>
            <w:r>
              <w:rPr>
                <w:rFonts w:eastAsia="Calibri" w:cs="Times New Roman"/>
                <w:sz w:val="18"/>
                <w:szCs w:val="18"/>
              </w:rPr>
              <w:t>2</w:t>
            </w:r>
          </w:p>
        </w:tc>
        <w:tc>
          <w:tcPr>
            <w:tcW w:w="686" w:type="dxa"/>
          </w:tcPr>
          <w:p w:rsidR="001F6DB1" w:rsidRPr="007F2EA1" w:rsidRDefault="0094462D" w:rsidP="001F6DB1">
            <w:pPr>
              <w:spacing w:after="200" w:line="276" w:lineRule="auto"/>
              <w:rPr>
                <w:rFonts w:eastAsia="Calibri" w:cs="Times New Roman"/>
                <w:sz w:val="18"/>
                <w:szCs w:val="18"/>
              </w:rPr>
            </w:pPr>
            <w:r>
              <w:rPr>
                <w:rFonts w:eastAsia="Calibri" w:cs="Times New Roman"/>
                <w:sz w:val="18"/>
                <w:szCs w:val="18"/>
              </w:rPr>
              <w:t>1</w:t>
            </w:r>
          </w:p>
        </w:tc>
        <w:tc>
          <w:tcPr>
            <w:tcW w:w="733" w:type="dxa"/>
          </w:tcPr>
          <w:p w:rsidR="001F6DB1" w:rsidRPr="007F2EA1" w:rsidRDefault="0094462D" w:rsidP="001F6DB1">
            <w:pPr>
              <w:spacing w:after="200" w:line="276" w:lineRule="auto"/>
              <w:rPr>
                <w:rFonts w:eastAsia="Calibri" w:cs="Times New Roman"/>
                <w:sz w:val="18"/>
                <w:szCs w:val="18"/>
              </w:rPr>
            </w:pPr>
            <w:r>
              <w:rPr>
                <w:rFonts w:eastAsia="Calibri" w:cs="Times New Roman"/>
                <w:sz w:val="18"/>
                <w:szCs w:val="18"/>
              </w:rPr>
              <w:t>7</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Акции «Доброта», «Оглянись вокруг»</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20</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1F6DB1" w:rsidP="00C152A2">
            <w:pPr>
              <w:spacing w:after="200" w:line="276" w:lineRule="auto"/>
              <w:rPr>
                <w:rFonts w:eastAsia="Calibri" w:cs="Times New Roman"/>
                <w:sz w:val="18"/>
                <w:szCs w:val="18"/>
              </w:rPr>
            </w:pPr>
            <w:r w:rsidRPr="007F2EA1">
              <w:rPr>
                <w:rFonts w:eastAsia="Calibri" w:cs="Times New Roman"/>
                <w:sz w:val="18"/>
                <w:szCs w:val="18"/>
              </w:rPr>
              <w:t>Экскурсии в м</w:t>
            </w:r>
            <w:r w:rsidR="00C152A2">
              <w:rPr>
                <w:rFonts w:eastAsia="Calibri" w:cs="Times New Roman"/>
                <w:sz w:val="18"/>
                <w:szCs w:val="18"/>
              </w:rPr>
              <w:t>узеи и театры Санкт-Петербурга</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10</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Единые классные часы</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6</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6</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6</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6</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6</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30</w:t>
            </w:r>
          </w:p>
        </w:tc>
      </w:tr>
      <w:tr w:rsidR="001F6DB1" w:rsidRPr="001F6DB1" w:rsidTr="001F6DB1">
        <w:trPr>
          <w:trHeight w:val="142"/>
        </w:trPr>
        <w:tc>
          <w:tcPr>
            <w:tcW w:w="2451" w:type="dxa"/>
            <w:vMerge w:val="restart"/>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Спортивно-оздоровительное</w:t>
            </w: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Кружок «ОФП»</w:t>
            </w:r>
          </w:p>
        </w:tc>
        <w:tc>
          <w:tcPr>
            <w:tcW w:w="599" w:type="dxa"/>
          </w:tcPr>
          <w:p w:rsidR="001F6DB1" w:rsidRPr="007F2EA1" w:rsidRDefault="001F6DB1" w:rsidP="001F6DB1">
            <w:pPr>
              <w:spacing w:after="200" w:line="276" w:lineRule="auto"/>
              <w:rPr>
                <w:rFonts w:eastAsia="Calibri" w:cs="Times New Roman"/>
                <w:sz w:val="18"/>
                <w:szCs w:val="18"/>
              </w:rPr>
            </w:pPr>
          </w:p>
        </w:tc>
        <w:tc>
          <w:tcPr>
            <w:tcW w:w="566" w:type="dxa"/>
          </w:tcPr>
          <w:p w:rsidR="001F6DB1" w:rsidRPr="007F2EA1" w:rsidRDefault="001F6DB1" w:rsidP="001F6DB1">
            <w:pPr>
              <w:spacing w:after="200" w:line="276" w:lineRule="auto"/>
              <w:rPr>
                <w:rFonts w:eastAsia="Calibri" w:cs="Times New Roman"/>
                <w:sz w:val="18"/>
                <w:szCs w:val="18"/>
              </w:rPr>
            </w:pP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686" w:type="dxa"/>
          </w:tcPr>
          <w:p w:rsidR="001F6DB1" w:rsidRPr="007F2EA1" w:rsidRDefault="001F6DB1" w:rsidP="001F6DB1">
            <w:pPr>
              <w:spacing w:after="200" w:line="276" w:lineRule="auto"/>
              <w:rPr>
                <w:rFonts w:eastAsia="Calibri" w:cs="Times New Roman"/>
                <w:sz w:val="18"/>
                <w:szCs w:val="18"/>
              </w:rPr>
            </w:pP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94462D" w:rsidP="001F6DB1">
            <w:pPr>
              <w:spacing w:after="200" w:line="276" w:lineRule="auto"/>
              <w:rPr>
                <w:rFonts w:eastAsia="Calibri" w:cs="Times New Roman"/>
                <w:sz w:val="18"/>
                <w:szCs w:val="18"/>
              </w:rPr>
            </w:pPr>
            <w:r>
              <w:rPr>
                <w:rFonts w:eastAsia="Calibri" w:cs="Times New Roman"/>
                <w:sz w:val="18"/>
                <w:szCs w:val="18"/>
              </w:rPr>
              <w:t>Секция «Фут</w:t>
            </w:r>
            <w:r w:rsidR="001F6DB1" w:rsidRPr="007F2EA1">
              <w:rPr>
                <w:rFonts w:eastAsia="Calibri" w:cs="Times New Roman"/>
                <w:sz w:val="18"/>
                <w:szCs w:val="18"/>
              </w:rPr>
              <w:t xml:space="preserve">бол» </w:t>
            </w:r>
          </w:p>
        </w:tc>
        <w:tc>
          <w:tcPr>
            <w:tcW w:w="599" w:type="dxa"/>
          </w:tcPr>
          <w:p w:rsidR="001F6DB1" w:rsidRPr="007F2EA1" w:rsidRDefault="0094462D" w:rsidP="001F6DB1">
            <w:pPr>
              <w:spacing w:after="200" w:line="276" w:lineRule="auto"/>
              <w:rPr>
                <w:rFonts w:eastAsia="Calibri" w:cs="Times New Roman"/>
                <w:sz w:val="18"/>
                <w:szCs w:val="18"/>
              </w:rPr>
            </w:pPr>
            <w:r>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733" w:type="dxa"/>
          </w:tcPr>
          <w:p w:rsidR="001F6DB1" w:rsidRPr="007F2EA1" w:rsidRDefault="0094462D" w:rsidP="001F6DB1">
            <w:pPr>
              <w:spacing w:after="200" w:line="276" w:lineRule="auto"/>
              <w:rPr>
                <w:rFonts w:eastAsia="Calibri" w:cs="Times New Roman"/>
                <w:sz w:val="18"/>
                <w:szCs w:val="18"/>
              </w:rPr>
            </w:pPr>
            <w:r>
              <w:rPr>
                <w:rFonts w:eastAsia="Calibri" w:cs="Times New Roman"/>
                <w:sz w:val="18"/>
                <w:szCs w:val="18"/>
              </w:rPr>
              <w:t>5</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Кружок «Меткий стрелок»</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686" w:type="dxa"/>
          </w:tcPr>
          <w:p w:rsidR="001F6DB1" w:rsidRPr="007F2EA1" w:rsidRDefault="001F6DB1" w:rsidP="001F6DB1">
            <w:pPr>
              <w:spacing w:after="200" w:line="276" w:lineRule="auto"/>
              <w:rPr>
                <w:rFonts w:eastAsia="Calibri" w:cs="Times New Roman"/>
                <w:sz w:val="18"/>
                <w:szCs w:val="18"/>
              </w:rPr>
            </w:pP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94462D" w:rsidRDefault="0094462D" w:rsidP="001F6DB1">
            <w:pPr>
              <w:spacing w:after="200" w:line="276" w:lineRule="auto"/>
              <w:rPr>
                <w:rFonts w:eastAsia="Calibri" w:cs="Times New Roman"/>
                <w:sz w:val="18"/>
                <w:szCs w:val="18"/>
              </w:rPr>
            </w:pPr>
            <w:r>
              <w:rPr>
                <w:rFonts w:eastAsia="Calibri" w:cs="Times New Roman"/>
                <w:sz w:val="18"/>
                <w:szCs w:val="18"/>
              </w:rPr>
              <w:t>Физкультурно-оздоровительный клуб</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5</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Дни здоровья</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15</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Флэшмобы</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10</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Спортивные  и подвижные игры</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20</w:t>
            </w:r>
          </w:p>
        </w:tc>
      </w:tr>
      <w:tr w:rsidR="001F6DB1" w:rsidRPr="001F6DB1" w:rsidTr="001F6DB1">
        <w:trPr>
          <w:trHeight w:val="142"/>
        </w:trPr>
        <w:tc>
          <w:tcPr>
            <w:tcW w:w="2451" w:type="dxa"/>
            <w:vMerge w:val="restart"/>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 xml:space="preserve">Социальное </w:t>
            </w:r>
          </w:p>
        </w:tc>
        <w:tc>
          <w:tcPr>
            <w:tcW w:w="3439" w:type="dxa"/>
          </w:tcPr>
          <w:p w:rsidR="001F6DB1" w:rsidRPr="007F2EA1" w:rsidRDefault="0094462D" w:rsidP="00C152A2">
            <w:pPr>
              <w:spacing w:after="200" w:line="276" w:lineRule="auto"/>
              <w:rPr>
                <w:rFonts w:eastAsia="Calibri" w:cs="Times New Roman"/>
                <w:sz w:val="18"/>
                <w:szCs w:val="18"/>
              </w:rPr>
            </w:pPr>
            <w:r>
              <w:rPr>
                <w:rFonts w:eastAsia="Calibri" w:cs="Times New Roman"/>
                <w:sz w:val="18"/>
                <w:szCs w:val="18"/>
              </w:rPr>
              <w:t>Выпуск</w:t>
            </w:r>
            <w:r w:rsidR="00C152A2">
              <w:rPr>
                <w:rFonts w:eastAsia="Calibri" w:cs="Times New Roman"/>
                <w:sz w:val="18"/>
                <w:szCs w:val="18"/>
              </w:rPr>
              <w:t xml:space="preserve"> школьных газет</w:t>
            </w:r>
          </w:p>
        </w:tc>
        <w:tc>
          <w:tcPr>
            <w:tcW w:w="599" w:type="dxa"/>
          </w:tcPr>
          <w:p w:rsidR="001F6DB1" w:rsidRPr="007F2EA1" w:rsidRDefault="00C152A2" w:rsidP="001F6DB1">
            <w:pPr>
              <w:spacing w:after="200" w:line="276" w:lineRule="auto"/>
              <w:rPr>
                <w:rFonts w:eastAsia="Calibri" w:cs="Times New Roman"/>
                <w:sz w:val="18"/>
                <w:szCs w:val="18"/>
              </w:rPr>
            </w:pPr>
            <w:r>
              <w:rPr>
                <w:rFonts w:eastAsia="Calibri" w:cs="Times New Roman"/>
                <w:sz w:val="18"/>
                <w:szCs w:val="18"/>
              </w:rPr>
              <w:t>1</w:t>
            </w:r>
          </w:p>
        </w:tc>
        <w:tc>
          <w:tcPr>
            <w:tcW w:w="566" w:type="dxa"/>
          </w:tcPr>
          <w:p w:rsidR="001F6DB1" w:rsidRPr="007F2EA1" w:rsidRDefault="00C152A2" w:rsidP="001F6DB1">
            <w:pPr>
              <w:spacing w:after="200" w:line="276" w:lineRule="auto"/>
              <w:rPr>
                <w:rFonts w:eastAsia="Calibri" w:cs="Times New Roman"/>
                <w:sz w:val="18"/>
                <w:szCs w:val="18"/>
              </w:rPr>
            </w:pPr>
            <w:r>
              <w:rPr>
                <w:rFonts w:eastAsia="Calibri" w:cs="Times New Roman"/>
                <w:sz w:val="18"/>
                <w:szCs w:val="18"/>
              </w:rPr>
              <w:t>1</w:t>
            </w:r>
          </w:p>
        </w:tc>
        <w:tc>
          <w:tcPr>
            <w:tcW w:w="566" w:type="dxa"/>
          </w:tcPr>
          <w:p w:rsidR="001F6DB1" w:rsidRPr="007F2EA1" w:rsidRDefault="00C152A2" w:rsidP="001F6DB1">
            <w:pPr>
              <w:spacing w:after="200" w:line="276" w:lineRule="auto"/>
              <w:rPr>
                <w:rFonts w:eastAsia="Calibri" w:cs="Times New Roman"/>
                <w:sz w:val="18"/>
                <w:szCs w:val="18"/>
              </w:rPr>
            </w:pPr>
            <w:r>
              <w:rPr>
                <w:rFonts w:eastAsia="Calibri" w:cs="Times New Roman"/>
                <w:sz w:val="18"/>
                <w:szCs w:val="18"/>
              </w:rPr>
              <w:t>2</w:t>
            </w:r>
          </w:p>
        </w:tc>
        <w:tc>
          <w:tcPr>
            <w:tcW w:w="566" w:type="dxa"/>
          </w:tcPr>
          <w:p w:rsidR="001F6DB1" w:rsidRPr="007F2EA1" w:rsidRDefault="00C152A2" w:rsidP="001F6DB1">
            <w:pPr>
              <w:spacing w:after="200" w:line="276" w:lineRule="auto"/>
              <w:rPr>
                <w:rFonts w:eastAsia="Calibri" w:cs="Times New Roman"/>
                <w:sz w:val="18"/>
                <w:szCs w:val="18"/>
              </w:rPr>
            </w:pPr>
            <w:r>
              <w:rPr>
                <w:rFonts w:eastAsia="Calibri" w:cs="Times New Roman"/>
                <w:sz w:val="18"/>
                <w:szCs w:val="18"/>
              </w:rPr>
              <w:t>2</w:t>
            </w:r>
          </w:p>
        </w:tc>
        <w:tc>
          <w:tcPr>
            <w:tcW w:w="686" w:type="dxa"/>
          </w:tcPr>
          <w:p w:rsidR="001F6DB1" w:rsidRPr="007F2EA1" w:rsidRDefault="00C152A2" w:rsidP="001F6DB1">
            <w:pPr>
              <w:spacing w:after="200" w:line="276" w:lineRule="auto"/>
              <w:rPr>
                <w:rFonts w:eastAsia="Calibri" w:cs="Times New Roman"/>
                <w:sz w:val="18"/>
                <w:szCs w:val="18"/>
              </w:rPr>
            </w:pPr>
            <w:r>
              <w:rPr>
                <w:rFonts w:eastAsia="Calibri" w:cs="Times New Roman"/>
                <w:sz w:val="18"/>
                <w:szCs w:val="18"/>
              </w:rPr>
              <w:t>2</w:t>
            </w:r>
          </w:p>
        </w:tc>
        <w:tc>
          <w:tcPr>
            <w:tcW w:w="733" w:type="dxa"/>
          </w:tcPr>
          <w:p w:rsidR="001F6DB1" w:rsidRPr="007F2EA1" w:rsidRDefault="00C152A2" w:rsidP="001F6DB1">
            <w:pPr>
              <w:spacing w:after="200" w:line="276" w:lineRule="auto"/>
              <w:rPr>
                <w:rFonts w:eastAsia="Calibri" w:cs="Times New Roman"/>
                <w:sz w:val="18"/>
                <w:szCs w:val="18"/>
              </w:rPr>
            </w:pPr>
            <w:r>
              <w:rPr>
                <w:rFonts w:eastAsia="Calibri" w:cs="Times New Roman"/>
                <w:sz w:val="18"/>
                <w:szCs w:val="18"/>
              </w:rPr>
              <w:t>8</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Кружок «Рукоделие»</w:t>
            </w:r>
          </w:p>
        </w:tc>
        <w:tc>
          <w:tcPr>
            <w:tcW w:w="599" w:type="dxa"/>
          </w:tcPr>
          <w:p w:rsidR="001F6DB1" w:rsidRPr="007F2EA1" w:rsidRDefault="00C152A2" w:rsidP="001F6DB1">
            <w:pPr>
              <w:spacing w:after="200" w:line="276" w:lineRule="auto"/>
              <w:rPr>
                <w:rFonts w:eastAsia="Calibri" w:cs="Times New Roman"/>
                <w:sz w:val="18"/>
                <w:szCs w:val="18"/>
              </w:rPr>
            </w:pPr>
            <w:r>
              <w:rPr>
                <w:rFonts w:eastAsia="Calibri" w:cs="Times New Roman"/>
                <w:sz w:val="18"/>
                <w:szCs w:val="18"/>
              </w:rPr>
              <w:t>2</w:t>
            </w:r>
          </w:p>
        </w:tc>
        <w:tc>
          <w:tcPr>
            <w:tcW w:w="566" w:type="dxa"/>
          </w:tcPr>
          <w:p w:rsidR="001F6DB1" w:rsidRPr="007F2EA1" w:rsidRDefault="00C152A2" w:rsidP="001F6DB1">
            <w:pPr>
              <w:spacing w:after="200" w:line="276" w:lineRule="auto"/>
              <w:rPr>
                <w:rFonts w:eastAsia="Calibri" w:cs="Times New Roman"/>
                <w:sz w:val="18"/>
                <w:szCs w:val="18"/>
              </w:rPr>
            </w:pPr>
            <w:r>
              <w:rPr>
                <w:rFonts w:eastAsia="Calibri" w:cs="Times New Roman"/>
                <w:sz w:val="18"/>
                <w:szCs w:val="18"/>
              </w:rPr>
              <w:t>2</w:t>
            </w:r>
          </w:p>
        </w:tc>
        <w:tc>
          <w:tcPr>
            <w:tcW w:w="566" w:type="dxa"/>
          </w:tcPr>
          <w:p w:rsidR="001F6DB1" w:rsidRPr="007F2EA1" w:rsidRDefault="00C152A2" w:rsidP="001F6DB1">
            <w:pPr>
              <w:spacing w:after="200" w:line="276" w:lineRule="auto"/>
              <w:rPr>
                <w:rFonts w:eastAsia="Calibri" w:cs="Times New Roman"/>
                <w:sz w:val="18"/>
                <w:szCs w:val="18"/>
              </w:rPr>
            </w:pPr>
            <w:r>
              <w:rPr>
                <w:rFonts w:eastAsia="Calibri" w:cs="Times New Roman"/>
                <w:sz w:val="18"/>
                <w:szCs w:val="18"/>
              </w:rPr>
              <w:t>2</w:t>
            </w:r>
          </w:p>
        </w:tc>
        <w:tc>
          <w:tcPr>
            <w:tcW w:w="566" w:type="dxa"/>
          </w:tcPr>
          <w:p w:rsidR="001F6DB1" w:rsidRPr="007F2EA1" w:rsidRDefault="00C152A2" w:rsidP="001F6DB1">
            <w:pPr>
              <w:spacing w:after="200" w:line="276" w:lineRule="auto"/>
              <w:rPr>
                <w:rFonts w:eastAsia="Calibri" w:cs="Times New Roman"/>
                <w:sz w:val="18"/>
                <w:szCs w:val="18"/>
              </w:rPr>
            </w:pPr>
            <w:r>
              <w:rPr>
                <w:rFonts w:eastAsia="Calibri" w:cs="Times New Roman"/>
                <w:sz w:val="18"/>
                <w:szCs w:val="18"/>
              </w:rPr>
              <w:t>2</w:t>
            </w:r>
          </w:p>
        </w:tc>
        <w:tc>
          <w:tcPr>
            <w:tcW w:w="686" w:type="dxa"/>
          </w:tcPr>
          <w:p w:rsidR="001F6DB1" w:rsidRPr="007F2EA1" w:rsidRDefault="001F6DB1" w:rsidP="001F6DB1">
            <w:pPr>
              <w:spacing w:after="200" w:line="276" w:lineRule="auto"/>
              <w:rPr>
                <w:rFonts w:eastAsia="Calibri" w:cs="Times New Roman"/>
                <w:sz w:val="18"/>
                <w:szCs w:val="18"/>
              </w:rPr>
            </w:pPr>
          </w:p>
        </w:tc>
        <w:tc>
          <w:tcPr>
            <w:tcW w:w="733" w:type="dxa"/>
          </w:tcPr>
          <w:p w:rsidR="001F6DB1" w:rsidRPr="007F2EA1" w:rsidRDefault="00C152A2" w:rsidP="001F6DB1">
            <w:pPr>
              <w:spacing w:after="200" w:line="276" w:lineRule="auto"/>
              <w:rPr>
                <w:rFonts w:eastAsia="Calibri" w:cs="Times New Roman"/>
                <w:sz w:val="18"/>
                <w:szCs w:val="18"/>
              </w:rPr>
            </w:pPr>
            <w:r>
              <w:rPr>
                <w:rFonts w:eastAsia="Calibri" w:cs="Times New Roman"/>
                <w:sz w:val="18"/>
                <w:szCs w:val="18"/>
              </w:rPr>
              <w:t>8</w:t>
            </w:r>
          </w:p>
        </w:tc>
      </w:tr>
      <w:tr w:rsidR="001F6DB1" w:rsidRPr="001F6DB1" w:rsidTr="001F6DB1">
        <w:trPr>
          <w:trHeight w:val="142"/>
        </w:trPr>
        <w:tc>
          <w:tcPr>
            <w:tcW w:w="2451" w:type="dxa"/>
            <w:vMerge w:val="restart"/>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Профориентационное</w:t>
            </w: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Классные часы</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4</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16</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Экскурсии на предприятия</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5</w:t>
            </w:r>
          </w:p>
        </w:tc>
      </w:tr>
      <w:tr w:rsidR="001F6DB1" w:rsidRPr="001F6DB1" w:rsidTr="001F6DB1">
        <w:trPr>
          <w:trHeight w:val="142"/>
        </w:trPr>
        <w:tc>
          <w:tcPr>
            <w:tcW w:w="2451" w:type="dxa"/>
            <w:vMerge/>
          </w:tcPr>
          <w:p w:rsidR="001F6DB1" w:rsidRPr="007F2EA1" w:rsidRDefault="001F6DB1" w:rsidP="001F6DB1">
            <w:pPr>
              <w:spacing w:after="200" w:line="276" w:lineRule="auto"/>
              <w:rPr>
                <w:rFonts w:eastAsia="Calibri" w:cs="Times New Roman"/>
                <w:sz w:val="18"/>
                <w:szCs w:val="18"/>
              </w:rPr>
            </w:pPr>
          </w:p>
        </w:tc>
        <w:tc>
          <w:tcPr>
            <w:tcW w:w="343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Встречи с представителями разных профессий</w:t>
            </w: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5</w:t>
            </w:r>
          </w:p>
        </w:tc>
      </w:tr>
      <w:tr w:rsidR="001F6DB1" w:rsidRPr="001F6DB1" w:rsidTr="001F6DB1">
        <w:trPr>
          <w:trHeight w:val="142"/>
        </w:trPr>
        <w:tc>
          <w:tcPr>
            <w:tcW w:w="2451" w:type="dxa"/>
          </w:tcPr>
          <w:p w:rsidR="001F6DB1" w:rsidRPr="007F2EA1" w:rsidRDefault="001F6DB1" w:rsidP="001F6DB1">
            <w:pPr>
              <w:spacing w:after="200" w:line="276" w:lineRule="auto"/>
              <w:rPr>
                <w:rFonts w:eastAsia="Calibri" w:cs="Times New Roman"/>
                <w:b/>
                <w:sz w:val="18"/>
                <w:szCs w:val="18"/>
              </w:rPr>
            </w:pPr>
            <w:r w:rsidRPr="007F2EA1">
              <w:rPr>
                <w:rFonts w:eastAsia="Calibri" w:cs="Times New Roman"/>
                <w:b/>
                <w:sz w:val="18"/>
                <w:szCs w:val="18"/>
              </w:rPr>
              <w:t>Итого:</w:t>
            </w:r>
          </w:p>
        </w:tc>
        <w:tc>
          <w:tcPr>
            <w:tcW w:w="3439" w:type="dxa"/>
          </w:tcPr>
          <w:p w:rsidR="001F6DB1" w:rsidRPr="007F2EA1" w:rsidRDefault="001F6DB1" w:rsidP="001F6DB1">
            <w:pPr>
              <w:spacing w:after="200" w:line="276" w:lineRule="auto"/>
              <w:rPr>
                <w:rFonts w:eastAsia="Calibri" w:cs="Times New Roman"/>
                <w:sz w:val="18"/>
                <w:szCs w:val="18"/>
              </w:rPr>
            </w:pPr>
          </w:p>
        </w:tc>
        <w:tc>
          <w:tcPr>
            <w:tcW w:w="599"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34</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36</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38</w:t>
            </w:r>
          </w:p>
        </w:tc>
        <w:tc>
          <w:tcPr>
            <w:tcW w:w="56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39</w:t>
            </w:r>
          </w:p>
        </w:tc>
        <w:tc>
          <w:tcPr>
            <w:tcW w:w="686"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34</w:t>
            </w:r>
          </w:p>
        </w:tc>
        <w:tc>
          <w:tcPr>
            <w:tcW w:w="733" w:type="dxa"/>
          </w:tcPr>
          <w:p w:rsidR="001F6DB1" w:rsidRPr="007F2EA1" w:rsidRDefault="001F6DB1" w:rsidP="001F6DB1">
            <w:pPr>
              <w:spacing w:after="200" w:line="276" w:lineRule="auto"/>
              <w:rPr>
                <w:rFonts w:eastAsia="Calibri" w:cs="Times New Roman"/>
                <w:sz w:val="18"/>
                <w:szCs w:val="18"/>
              </w:rPr>
            </w:pPr>
            <w:r w:rsidRPr="007F2EA1">
              <w:rPr>
                <w:rFonts w:eastAsia="Calibri" w:cs="Times New Roman"/>
                <w:sz w:val="18"/>
                <w:szCs w:val="18"/>
              </w:rPr>
              <w:t>165</w:t>
            </w:r>
          </w:p>
        </w:tc>
      </w:tr>
    </w:tbl>
    <w:p w:rsidR="00B47BB5" w:rsidRDefault="00805F14" w:rsidP="00805F14">
      <w:pPr>
        <w:pStyle w:val="3"/>
        <w:rPr>
          <w:rFonts w:ascii="Times New Roman" w:hAnsi="Times New Roman" w:cs="Times New Roman"/>
          <w:i/>
          <w:sz w:val="26"/>
          <w:szCs w:val="26"/>
        </w:rPr>
      </w:pPr>
      <w:r>
        <w:rPr>
          <w:rFonts w:ascii="Times New Roman" w:hAnsi="Times New Roman" w:cs="Times New Roman"/>
          <w:i/>
          <w:sz w:val="26"/>
          <w:szCs w:val="26"/>
        </w:rPr>
        <w:t xml:space="preserve">Реализация целевой программы «Здоровый образ жизни». </w:t>
      </w:r>
    </w:p>
    <w:p w:rsidR="00805F14" w:rsidRDefault="00805F14" w:rsidP="00805F14">
      <w:pPr>
        <w:rPr>
          <w:rFonts w:ascii="Times New Roman" w:hAnsi="Times New Roman" w:cs="Times New Roman"/>
          <w:sz w:val="26"/>
          <w:szCs w:val="26"/>
        </w:rPr>
      </w:pPr>
      <w:r>
        <w:rPr>
          <w:rFonts w:ascii="Times New Roman" w:hAnsi="Times New Roman" w:cs="Times New Roman"/>
          <w:sz w:val="26"/>
          <w:szCs w:val="26"/>
        </w:rPr>
        <w:t>Приложение к Образовательной программе основного общего образования.</w:t>
      </w:r>
    </w:p>
    <w:p w:rsidR="0094462D" w:rsidRDefault="0094462D" w:rsidP="006A44E1">
      <w:pPr>
        <w:pStyle w:val="2"/>
      </w:pPr>
    </w:p>
    <w:p w:rsidR="006A44E1" w:rsidRDefault="006A44E1" w:rsidP="006A44E1">
      <w:pPr>
        <w:pStyle w:val="2"/>
      </w:pPr>
      <w:r>
        <w:t>МОДУЛЬ 6</w:t>
      </w:r>
      <w:r w:rsidRPr="006A44E1">
        <w:t xml:space="preserve">. </w:t>
      </w:r>
      <w:r>
        <w:t>Организационно-педагогические условия, технологии образовательного процесса</w:t>
      </w:r>
    </w:p>
    <w:p w:rsidR="0094462D" w:rsidRDefault="0094462D" w:rsidP="004B3AD3">
      <w:pPr>
        <w:spacing w:line="240" w:lineRule="auto"/>
        <w:ind w:firstLine="709"/>
        <w:jc w:val="both"/>
        <w:rPr>
          <w:rFonts w:ascii="Times New Roman" w:hAnsi="Times New Roman" w:cs="Times New Roman"/>
          <w:bCs/>
          <w:sz w:val="26"/>
          <w:szCs w:val="26"/>
        </w:rPr>
      </w:pPr>
    </w:p>
    <w:p w:rsidR="009053DE" w:rsidRPr="009053DE" w:rsidRDefault="009053DE" w:rsidP="004B3AD3">
      <w:pPr>
        <w:spacing w:line="240" w:lineRule="auto"/>
        <w:ind w:firstLine="709"/>
        <w:jc w:val="both"/>
        <w:rPr>
          <w:rFonts w:ascii="Times New Roman" w:hAnsi="Times New Roman" w:cs="Times New Roman"/>
          <w:bCs/>
          <w:sz w:val="26"/>
          <w:szCs w:val="26"/>
        </w:rPr>
      </w:pPr>
      <w:r w:rsidRPr="009053DE">
        <w:rPr>
          <w:rFonts w:ascii="Times New Roman" w:hAnsi="Times New Roman" w:cs="Times New Roman"/>
          <w:bCs/>
          <w:sz w:val="26"/>
          <w:szCs w:val="26"/>
        </w:rPr>
        <w:t xml:space="preserve">Школа размещается в двух учебных корпусах. </w:t>
      </w:r>
      <w:r>
        <w:rPr>
          <w:rFonts w:ascii="Times New Roman" w:hAnsi="Times New Roman" w:cs="Times New Roman"/>
          <w:bCs/>
          <w:sz w:val="26"/>
          <w:szCs w:val="26"/>
        </w:rPr>
        <w:t>Образоват</w:t>
      </w:r>
      <w:r w:rsidR="0094462D">
        <w:rPr>
          <w:rFonts w:ascii="Times New Roman" w:hAnsi="Times New Roman" w:cs="Times New Roman"/>
          <w:bCs/>
          <w:sz w:val="26"/>
          <w:szCs w:val="26"/>
        </w:rPr>
        <w:t xml:space="preserve">ельный процесс для обучающиеся </w:t>
      </w:r>
      <w:r w:rsidR="0094462D">
        <w:rPr>
          <w:rFonts w:ascii="Times New Roman" w:hAnsi="Times New Roman" w:cs="Times New Roman"/>
          <w:bCs/>
          <w:sz w:val="26"/>
          <w:szCs w:val="26"/>
          <w:lang w:val="en-US"/>
        </w:rPr>
        <w:t>VIII</w:t>
      </w:r>
      <w:r w:rsidR="0094462D" w:rsidRPr="0094462D">
        <w:rPr>
          <w:rFonts w:ascii="Times New Roman" w:hAnsi="Times New Roman" w:cs="Times New Roman"/>
          <w:bCs/>
          <w:sz w:val="26"/>
          <w:szCs w:val="26"/>
        </w:rPr>
        <w:t>-</w:t>
      </w:r>
      <w:r w:rsidR="0094462D">
        <w:rPr>
          <w:rFonts w:ascii="Times New Roman" w:hAnsi="Times New Roman" w:cs="Times New Roman"/>
          <w:bCs/>
          <w:sz w:val="26"/>
          <w:szCs w:val="26"/>
          <w:lang w:val="en-US"/>
        </w:rPr>
        <w:t>IX</w:t>
      </w:r>
      <w:r>
        <w:rPr>
          <w:rFonts w:ascii="Times New Roman" w:hAnsi="Times New Roman" w:cs="Times New Roman"/>
          <w:bCs/>
          <w:sz w:val="26"/>
          <w:szCs w:val="26"/>
        </w:rPr>
        <w:t xml:space="preserve"> </w:t>
      </w:r>
      <w:r w:rsidR="00C152A2">
        <w:rPr>
          <w:rFonts w:ascii="Times New Roman" w:hAnsi="Times New Roman" w:cs="Times New Roman"/>
          <w:bCs/>
          <w:sz w:val="26"/>
          <w:szCs w:val="26"/>
        </w:rPr>
        <w:t>классов осуществляется в учебных корпусах по адресам</w:t>
      </w:r>
      <w:r>
        <w:rPr>
          <w:rFonts w:ascii="Times New Roman" w:hAnsi="Times New Roman" w:cs="Times New Roman"/>
          <w:bCs/>
          <w:sz w:val="26"/>
          <w:szCs w:val="26"/>
        </w:rPr>
        <w:t xml:space="preserve">: </w:t>
      </w:r>
      <w:r w:rsidR="00C152A2">
        <w:rPr>
          <w:rFonts w:ascii="Times New Roman" w:hAnsi="Times New Roman" w:cs="Times New Roman"/>
          <w:bCs/>
          <w:sz w:val="26"/>
          <w:szCs w:val="26"/>
        </w:rPr>
        <w:t>Санкт-Петербург</w:t>
      </w:r>
      <w:r>
        <w:rPr>
          <w:rFonts w:ascii="Times New Roman" w:hAnsi="Times New Roman" w:cs="Times New Roman"/>
          <w:bCs/>
          <w:sz w:val="26"/>
          <w:szCs w:val="26"/>
        </w:rPr>
        <w:t xml:space="preserve">, ул. </w:t>
      </w:r>
      <w:r w:rsidR="00C152A2">
        <w:rPr>
          <w:rFonts w:ascii="Times New Roman" w:hAnsi="Times New Roman" w:cs="Times New Roman"/>
          <w:bCs/>
          <w:sz w:val="26"/>
          <w:szCs w:val="26"/>
        </w:rPr>
        <w:t xml:space="preserve">Опочинина, д. 10, лит. </w:t>
      </w:r>
      <w:r w:rsidR="00DE397D">
        <w:rPr>
          <w:rFonts w:ascii="Times New Roman" w:hAnsi="Times New Roman" w:cs="Times New Roman"/>
          <w:bCs/>
          <w:sz w:val="26"/>
          <w:szCs w:val="26"/>
        </w:rPr>
        <w:t>«А»; Большой пр., д.88</w:t>
      </w:r>
      <w:r>
        <w:rPr>
          <w:rFonts w:ascii="Times New Roman" w:hAnsi="Times New Roman" w:cs="Times New Roman"/>
          <w:bCs/>
          <w:sz w:val="26"/>
          <w:szCs w:val="26"/>
        </w:rPr>
        <w:t xml:space="preserve">. </w:t>
      </w:r>
    </w:p>
    <w:p w:rsidR="009053DE" w:rsidRPr="009053DE" w:rsidRDefault="009053DE" w:rsidP="004B3AD3">
      <w:pPr>
        <w:spacing w:line="240" w:lineRule="auto"/>
        <w:ind w:firstLine="709"/>
        <w:jc w:val="both"/>
        <w:rPr>
          <w:rFonts w:ascii="Times New Roman" w:hAnsi="Times New Roman" w:cs="Times New Roman"/>
          <w:bCs/>
          <w:sz w:val="26"/>
          <w:szCs w:val="26"/>
        </w:rPr>
      </w:pPr>
      <w:r w:rsidRPr="009053DE">
        <w:rPr>
          <w:rFonts w:ascii="Times New Roman" w:hAnsi="Times New Roman" w:cs="Times New Roman"/>
          <w:bCs/>
          <w:sz w:val="26"/>
          <w:szCs w:val="26"/>
        </w:rPr>
        <w:t xml:space="preserve">Успешной реализации образовательной программы на </w:t>
      </w:r>
      <w:r>
        <w:rPr>
          <w:rFonts w:ascii="Times New Roman" w:hAnsi="Times New Roman" w:cs="Times New Roman"/>
          <w:bCs/>
          <w:sz w:val="26"/>
          <w:szCs w:val="26"/>
        </w:rPr>
        <w:t>уровне ООО</w:t>
      </w:r>
      <w:r w:rsidRPr="009053DE">
        <w:rPr>
          <w:rFonts w:ascii="Times New Roman" w:hAnsi="Times New Roman" w:cs="Times New Roman"/>
          <w:bCs/>
          <w:sz w:val="26"/>
          <w:szCs w:val="26"/>
        </w:rPr>
        <w:t xml:space="preserve"> способст</w:t>
      </w:r>
      <w:r>
        <w:rPr>
          <w:rFonts w:ascii="Times New Roman" w:hAnsi="Times New Roman" w:cs="Times New Roman"/>
          <w:bCs/>
          <w:sz w:val="26"/>
          <w:szCs w:val="26"/>
        </w:rPr>
        <w:t>вует кабин</w:t>
      </w:r>
      <w:r w:rsidR="00DE397D">
        <w:rPr>
          <w:rFonts w:ascii="Times New Roman" w:hAnsi="Times New Roman" w:cs="Times New Roman"/>
          <w:bCs/>
          <w:sz w:val="26"/>
          <w:szCs w:val="26"/>
        </w:rPr>
        <w:t>етная система. В учебных корпусах</w:t>
      </w:r>
      <w:r w:rsidR="0094462D">
        <w:rPr>
          <w:rFonts w:ascii="Times New Roman" w:hAnsi="Times New Roman" w:cs="Times New Roman"/>
          <w:bCs/>
          <w:sz w:val="26"/>
          <w:szCs w:val="26"/>
        </w:rPr>
        <w:t xml:space="preserve">, где обучаются школьники </w:t>
      </w:r>
      <w:r w:rsidR="0094462D">
        <w:rPr>
          <w:rFonts w:ascii="Times New Roman" w:hAnsi="Times New Roman" w:cs="Times New Roman"/>
          <w:bCs/>
          <w:sz w:val="26"/>
          <w:szCs w:val="26"/>
          <w:lang w:val="en-US"/>
        </w:rPr>
        <w:t>V</w:t>
      </w:r>
      <w:r w:rsidR="0094462D" w:rsidRPr="0094462D">
        <w:rPr>
          <w:rFonts w:ascii="Times New Roman" w:hAnsi="Times New Roman" w:cs="Times New Roman"/>
          <w:bCs/>
          <w:sz w:val="26"/>
          <w:szCs w:val="26"/>
        </w:rPr>
        <w:t>-</w:t>
      </w:r>
      <w:r w:rsidR="0094462D">
        <w:rPr>
          <w:rFonts w:ascii="Times New Roman" w:hAnsi="Times New Roman" w:cs="Times New Roman"/>
          <w:bCs/>
          <w:sz w:val="26"/>
          <w:szCs w:val="26"/>
          <w:lang w:val="en-US"/>
        </w:rPr>
        <w:t>IX</w:t>
      </w:r>
      <w:r w:rsidR="00B350A0">
        <w:rPr>
          <w:rFonts w:ascii="Times New Roman" w:hAnsi="Times New Roman" w:cs="Times New Roman"/>
          <w:bCs/>
          <w:sz w:val="26"/>
          <w:szCs w:val="26"/>
        </w:rPr>
        <w:t xml:space="preserve"> классов,</w:t>
      </w:r>
      <w:r w:rsidRPr="009053DE">
        <w:rPr>
          <w:rFonts w:ascii="Times New Roman" w:hAnsi="Times New Roman" w:cs="Times New Roman"/>
          <w:bCs/>
          <w:sz w:val="26"/>
          <w:szCs w:val="26"/>
        </w:rPr>
        <w:t xml:space="preserve"> </w:t>
      </w:r>
      <w:r w:rsidR="00DE397D">
        <w:rPr>
          <w:rFonts w:ascii="Times New Roman" w:hAnsi="Times New Roman" w:cs="Times New Roman"/>
          <w:bCs/>
          <w:sz w:val="26"/>
          <w:szCs w:val="26"/>
        </w:rPr>
        <w:t>для</w:t>
      </w:r>
      <w:r w:rsidR="00B350A0">
        <w:rPr>
          <w:rFonts w:ascii="Times New Roman" w:hAnsi="Times New Roman" w:cs="Times New Roman"/>
          <w:bCs/>
          <w:sz w:val="26"/>
          <w:szCs w:val="26"/>
        </w:rPr>
        <w:t xml:space="preserve"> классных комнат</w:t>
      </w:r>
      <w:r w:rsidRPr="009053DE">
        <w:rPr>
          <w:rFonts w:ascii="Times New Roman" w:hAnsi="Times New Roman" w:cs="Times New Roman"/>
          <w:bCs/>
          <w:sz w:val="26"/>
          <w:szCs w:val="26"/>
        </w:rPr>
        <w:t>, включая кабинеты и ла</w:t>
      </w:r>
      <w:r w:rsidR="00DE397D">
        <w:rPr>
          <w:rFonts w:ascii="Times New Roman" w:hAnsi="Times New Roman" w:cs="Times New Roman"/>
          <w:bCs/>
          <w:sz w:val="26"/>
          <w:szCs w:val="26"/>
        </w:rPr>
        <w:t>боратории, общими признаками</w:t>
      </w:r>
      <w:r w:rsidRPr="009053DE">
        <w:rPr>
          <w:rFonts w:ascii="Times New Roman" w:hAnsi="Times New Roman" w:cs="Times New Roman"/>
          <w:bCs/>
          <w:sz w:val="26"/>
          <w:szCs w:val="26"/>
        </w:rPr>
        <w:t xml:space="preserve"> являются:</w:t>
      </w:r>
    </w:p>
    <w:p w:rsidR="009053DE" w:rsidRPr="009053DE" w:rsidRDefault="009053DE" w:rsidP="004B3AD3">
      <w:pPr>
        <w:numPr>
          <w:ilvl w:val="0"/>
          <w:numId w:val="18"/>
        </w:numPr>
        <w:spacing w:line="240" w:lineRule="auto"/>
        <w:ind w:firstLine="709"/>
        <w:jc w:val="both"/>
        <w:rPr>
          <w:rFonts w:ascii="Times New Roman" w:hAnsi="Times New Roman" w:cs="Times New Roman"/>
          <w:bCs/>
          <w:sz w:val="26"/>
          <w:szCs w:val="26"/>
        </w:rPr>
      </w:pPr>
      <w:r w:rsidRPr="009053DE">
        <w:rPr>
          <w:rFonts w:ascii="Times New Roman" w:hAnsi="Times New Roman" w:cs="Times New Roman"/>
          <w:bCs/>
          <w:sz w:val="26"/>
          <w:szCs w:val="26"/>
        </w:rPr>
        <w:t>обеспеченность школьной мебелью;</w:t>
      </w:r>
    </w:p>
    <w:p w:rsidR="009053DE" w:rsidRPr="009053DE" w:rsidRDefault="009053DE" w:rsidP="004B3AD3">
      <w:pPr>
        <w:numPr>
          <w:ilvl w:val="0"/>
          <w:numId w:val="18"/>
        </w:numPr>
        <w:spacing w:line="240" w:lineRule="auto"/>
        <w:ind w:firstLine="709"/>
        <w:jc w:val="both"/>
        <w:rPr>
          <w:rFonts w:ascii="Times New Roman" w:hAnsi="Times New Roman" w:cs="Times New Roman"/>
          <w:bCs/>
          <w:sz w:val="26"/>
          <w:szCs w:val="26"/>
        </w:rPr>
      </w:pPr>
      <w:r w:rsidRPr="009053DE">
        <w:rPr>
          <w:rFonts w:ascii="Times New Roman" w:hAnsi="Times New Roman" w:cs="Times New Roman"/>
          <w:bCs/>
          <w:sz w:val="26"/>
          <w:szCs w:val="26"/>
        </w:rPr>
        <w:t>сохранность оборудования и техники;</w:t>
      </w:r>
    </w:p>
    <w:p w:rsidR="009053DE" w:rsidRPr="009053DE" w:rsidRDefault="009053DE" w:rsidP="004B3AD3">
      <w:pPr>
        <w:numPr>
          <w:ilvl w:val="0"/>
          <w:numId w:val="18"/>
        </w:numPr>
        <w:spacing w:line="240" w:lineRule="auto"/>
        <w:ind w:firstLine="709"/>
        <w:jc w:val="both"/>
        <w:rPr>
          <w:rFonts w:ascii="Times New Roman" w:hAnsi="Times New Roman" w:cs="Times New Roman"/>
          <w:bCs/>
          <w:sz w:val="26"/>
          <w:szCs w:val="26"/>
        </w:rPr>
      </w:pPr>
      <w:r w:rsidRPr="009053DE">
        <w:rPr>
          <w:rFonts w:ascii="Times New Roman" w:hAnsi="Times New Roman" w:cs="Times New Roman"/>
          <w:bCs/>
          <w:sz w:val="26"/>
          <w:szCs w:val="26"/>
        </w:rPr>
        <w:t>классификация, сохранение и использование в учебном процессе дидактического материала;</w:t>
      </w:r>
    </w:p>
    <w:p w:rsidR="009053DE" w:rsidRPr="009053DE" w:rsidRDefault="009053DE" w:rsidP="004B3AD3">
      <w:pPr>
        <w:numPr>
          <w:ilvl w:val="0"/>
          <w:numId w:val="18"/>
        </w:numPr>
        <w:spacing w:line="240" w:lineRule="auto"/>
        <w:ind w:firstLine="709"/>
        <w:jc w:val="both"/>
        <w:rPr>
          <w:rFonts w:ascii="Times New Roman" w:hAnsi="Times New Roman" w:cs="Times New Roman"/>
          <w:bCs/>
          <w:sz w:val="26"/>
          <w:szCs w:val="26"/>
        </w:rPr>
      </w:pPr>
      <w:r w:rsidRPr="009053DE">
        <w:rPr>
          <w:rFonts w:ascii="Times New Roman" w:hAnsi="Times New Roman" w:cs="Times New Roman"/>
          <w:bCs/>
          <w:sz w:val="26"/>
          <w:szCs w:val="26"/>
        </w:rPr>
        <w:t>озеленение.</w:t>
      </w:r>
    </w:p>
    <w:p w:rsidR="009053DE" w:rsidRPr="009053DE" w:rsidRDefault="009053DE" w:rsidP="004B3AD3">
      <w:pPr>
        <w:spacing w:line="240" w:lineRule="auto"/>
        <w:ind w:firstLine="709"/>
        <w:jc w:val="both"/>
        <w:rPr>
          <w:rFonts w:ascii="Times New Roman" w:hAnsi="Times New Roman" w:cs="Times New Roman"/>
          <w:bCs/>
          <w:sz w:val="26"/>
          <w:szCs w:val="26"/>
        </w:rPr>
      </w:pPr>
      <w:r w:rsidRPr="009053DE">
        <w:rPr>
          <w:rFonts w:ascii="Times New Roman" w:hAnsi="Times New Roman" w:cs="Times New Roman"/>
          <w:bCs/>
          <w:sz w:val="26"/>
          <w:szCs w:val="26"/>
        </w:rPr>
        <w:t>Школа работает в о</w:t>
      </w:r>
      <w:r w:rsidR="00DE397D">
        <w:rPr>
          <w:rFonts w:ascii="Times New Roman" w:hAnsi="Times New Roman" w:cs="Times New Roman"/>
          <w:bCs/>
          <w:sz w:val="26"/>
          <w:szCs w:val="26"/>
        </w:rPr>
        <w:t>дну смену, с 08.30 час. до 15.15</w:t>
      </w:r>
      <w:r w:rsidRPr="009053DE">
        <w:rPr>
          <w:rFonts w:ascii="Times New Roman" w:hAnsi="Times New Roman" w:cs="Times New Roman"/>
          <w:bCs/>
          <w:sz w:val="26"/>
          <w:szCs w:val="26"/>
        </w:rPr>
        <w:t xml:space="preserve"> час. </w:t>
      </w:r>
      <w:r>
        <w:rPr>
          <w:rFonts w:ascii="Times New Roman" w:hAnsi="Times New Roman" w:cs="Times New Roman"/>
          <w:bCs/>
          <w:sz w:val="26"/>
          <w:szCs w:val="26"/>
        </w:rPr>
        <w:t xml:space="preserve"> Ш</w:t>
      </w:r>
      <w:r w:rsidRPr="009053DE">
        <w:rPr>
          <w:rFonts w:ascii="Times New Roman" w:hAnsi="Times New Roman" w:cs="Times New Roman"/>
          <w:bCs/>
          <w:sz w:val="26"/>
          <w:szCs w:val="26"/>
        </w:rPr>
        <w:t xml:space="preserve">естидневная рабочая неделя </w:t>
      </w:r>
      <w:r w:rsidR="00B350A0">
        <w:rPr>
          <w:rFonts w:ascii="Times New Roman" w:hAnsi="Times New Roman" w:cs="Times New Roman"/>
          <w:bCs/>
          <w:sz w:val="26"/>
          <w:szCs w:val="26"/>
        </w:rPr>
        <w:t xml:space="preserve">как </w:t>
      </w:r>
      <w:r w:rsidR="00DE397D">
        <w:rPr>
          <w:rFonts w:ascii="Times New Roman" w:hAnsi="Times New Roman" w:cs="Times New Roman"/>
          <w:bCs/>
          <w:sz w:val="26"/>
          <w:szCs w:val="26"/>
        </w:rPr>
        <w:t>в 8</w:t>
      </w:r>
      <w:r w:rsidRPr="009053DE">
        <w:rPr>
          <w:rFonts w:ascii="Times New Roman" w:hAnsi="Times New Roman" w:cs="Times New Roman"/>
          <w:bCs/>
          <w:sz w:val="26"/>
          <w:szCs w:val="26"/>
        </w:rPr>
        <w:t>х-</w:t>
      </w:r>
      <w:r>
        <w:rPr>
          <w:rFonts w:ascii="Times New Roman" w:hAnsi="Times New Roman" w:cs="Times New Roman"/>
          <w:bCs/>
          <w:sz w:val="26"/>
          <w:szCs w:val="26"/>
        </w:rPr>
        <w:t xml:space="preserve">9х, так и в </w:t>
      </w:r>
      <w:r w:rsidR="00DE397D">
        <w:rPr>
          <w:rFonts w:ascii="Times New Roman" w:hAnsi="Times New Roman" w:cs="Times New Roman"/>
          <w:bCs/>
          <w:sz w:val="26"/>
          <w:szCs w:val="26"/>
        </w:rPr>
        <w:t xml:space="preserve">5х-7х и </w:t>
      </w:r>
      <w:r>
        <w:rPr>
          <w:rFonts w:ascii="Times New Roman" w:hAnsi="Times New Roman" w:cs="Times New Roman"/>
          <w:bCs/>
          <w:sz w:val="26"/>
          <w:szCs w:val="26"/>
        </w:rPr>
        <w:t>10х-</w:t>
      </w:r>
      <w:r w:rsidRPr="009053DE">
        <w:rPr>
          <w:rFonts w:ascii="Times New Roman" w:hAnsi="Times New Roman" w:cs="Times New Roman"/>
          <w:bCs/>
          <w:sz w:val="26"/>
          <w:szCs w:val="26"/>
        </w:rPr>
        <w:t>11х классах.</w:t>
      </w:r>
    </w:p>
    <w:p w:rsidR="009053DE" w:rsidRPr="009053DE" w:rsidRDefault="009053DE" w:rsidP="00B350A0">
      <w:pPr>
        <w:spacing w:line="240" w:lineRule="auto"/>
        <w:ind w:firstLine="709"/>
        <w:jc w:val="both"/>
        <w:rPr>
          <w:rFonts w:ascii="Times New Roman" w:hAnsi="Times New Roman" w:cs="Times New Roman"/>
          <w:bCs/>
          <w:sz w:val="26"/>
          <w:szCs w:val="26"/>
        </w:rPr>
      </w:pPr>
      <w:r w:rsidRPr="009053DE">
        <w:rPr>
          <w:rFonts w:ascii="Times New Roman" w:hAnsi="Times New Roman" w:cs="Times New Roman"/>
          <w:bCs/>
          <w:sz w:val="26"/>
          <w:szCs w:val="26"/>
        </w:rPr>
        <w:t xml:space="preserve">Основной формой организации обучения является </w:t>
      </w:r>
      <w:r w:rsidR="00DE397D">
        <w:rPr>
          <w:rFonts w:ascii="Times New Roman" w:hAnsi="Times New Roman" w:cs="Times New Roman"/>
          <w:bCs/>
          <w:sz w:val="26"/>
          <w:szCs w:val="26"/>
        </w:rPr>
        <w:t>блочно-модульная</w:t>
      </w:r>
      <w:r w:rsidRPr="009053DE">
        <w:rPr>
          <w:rFonts w:ascii="Times New Roman" w:hAnsi="Times New Roman" w:cs="Times New Roman"/>
          <w:bCs/>
          <w:sz w:val="26"/>
          <w:szCs w:val="26"/>
        </w:rPr>
        <w:t xml:space="preserve"> система</w:t>
      </w:r>
      <w:r>
        <w:rPr>
          <w:rFonts w:ascii="Times New Roman" w:hAnsi="Times New Roman" w:cs="Times New Roman"/>
          <w:bCs/>
          <w:sz w:val="26"/>
          <w:szCs w:val="26"/>
        </w:rPr>
        <w:t xml:space="preserve">. Продолжительность </w:t>
      </w:r>
      <w:r w:rsidR="00DE397D">
        <w:rPr>
          <w:rFonts w:ascii="Times New Roman" w:hAnsi="Times New Roman" w:cs="Times New Roman"/>
          <w:bCs/>
          <w:sz w:val="26"/>
          <w:szCs w:val="26"/>
        </w:rPr>
        <w:t xml:space="preserve">блока в </w:t>
      </w:r>
      <w:r w:rsidR="0094462D">
        <w:rPr>
          <w:rFonts w:ascii="Times New Roman" w:hAnsi="Times New Roman" w:cs="Times New Roman"/>
          <w:bCs/>
          <w:sz w:val="26"/>
          <w:szCs w:val="26"/>
          <w:lang w:val="en-US"/>
        </w:rPr>
        <w:t>VIII</w:t>
      </w:r>
      <w:r w:rsidR="0094462D" w:rsidRPr="0094462D">
        <w:rPr>
          <w:rFonts w:ascii="Times New Roman" w:hAnsi="Times New Roman" w:cs="Times New Roman"/>
          <w:bCs/>
          <w:sz w:val="26"/>
          <w:szCs w:val="26"/>
        </w:rPr>
        <w:t>-</w:t>
      </w:r>
      <w:r w:rsidR="0094462D">
        <w:rPr>
          <w:rFonts w:ascii="Times New Roman" w:hAnsi="Times New Roman" w:cs="Times New Roman"/>
          <w:bCs/>
          <w:sz w:val="26"/>
          <w:szCs w:val="26"/>
          <w:lang w:val="en-US"/>
        </w:rPr>
        <w:t>IX</w:t>
      </w:r>
      <w:r w:rsidR="0094462D">
        <w:rPr>
          <w:rFonts w:ascii="Times New Roman" w:hAnsi="Times New Roman" w:cs="Times New Roman"/>
          <w:bCs/>
          <w:sz w:val="26"/>
          <w:szCs w:val="26"/>
        </w:rPr>
        <w:t xml:space="preserve"> </w:t>
      </w:r>
      <w:r w:rsidR="00DE397D">
        <w:rPr>
          <w:rFonts w:ascii="Times New Roman" w:hAnsi="Times New Roman" w:cs="Times New Roman"/>
          <w:bCs/>
          <w:sz w:val="26"/>
          <w:szCs w:val="26"/>
        </w:rPr>
        <w:t>классах – 60</w:t>
      </w:r>
      <w:r>
        <w:rPr>
          <w:rFonts w:ascii="Times New Roman" w:hAnsi="Times New Roman" w:cs="Times New Roman"/>
          <w:bCs/>
          <w:sz w:val="26"/>
          <w:szCs w:val="26"/>
        </w:rPr>
        <w:t xml:space="preserve"> минут.</w:t>
      </w:r>
    </w:p>
    <w:p w:rsidR="00DE397D" w:rsidRDefault="009053DE" w:rsidP="00DE397D">
      <w:pPr>
        <w:spacing w:line="240" w:lineRule="auto"/>
        <w:ind w:firstLine="709"/>
        <w:jc w:val="both"/>
        <w:rPr>
          <w:rFonts w:ascii="Times New Roman" w:hAnsi="Times New Roman" w:cs="Times New Roman"/>
          <w:bCs/>
          <w:sz w:val="26"/>
          <w:szCs w:val="26"/>
        </w:rPr>
      </w:pPr>
      <w:r w:rsidRPr="009053DE">
        <w:rPr>
          <w:rFonts w:ascii="Times New Roman" w:hAnsi="Times New Roman" w:cs="Times New Roman"/>
          <w:bCs/>
          <w:sz w:val="26"/>
          <w:szCs w:val="26"/>
        </w:rPr>
        <w:t xml:space="preserve">Продолжительность перемен между </w:t>
      </w:r>
      <w:r w:rsidR="007D3B59">
        <w:rPr>
          <w:rFonts w:ascii="Times New Roman" w:hAnsi="Times New Roman" w:cs="Times New Roman"/>
          <w:bCs/>
          <w:sz w:val="26"/>
          <w:szCs w:val="26"/>
        </w:rPr>
        <w:t>бло</w:t>
      </w:r>
      <w:r w:rsidRPr="009053DE">
        <w:rPr>
          <w:rFonts w:ascii="Times New Roman" w:hAnsi="Times New Roman" w:cs="Times New Roman"/>
          <w:bCs/>
          <w:sz w:val="26"/>
          <w:szCs w:val="26"/>
        </w:rPr>
        <w:t>ками</w:t>
      </w:r>
      <w:r w:rsidR="007D3B59">
        <w:rPr>
          <w:rFonts w:ascii="Times New Roman" w:hAnsi="Times New Roman" w:cs="Times New Roman"/>
          <w:bCs/>
          <w:sz w:val="26"/>
          <w:szCs w:val="26"/>
        </w:rPr>
        <w:t xml:space="preserve"> (и модулями в т.ч.)</w:t>
      </w:r>
      <w:r w:rsidRPr="009053DE">
        <w:rPr>
          <w:rFonts w:ascii="Times New Roman" w:hAnsi="Times New Roman" w:cs="Times New Roman"/>
          <w:bCs/>
          <w:sz w:val="26"/>
          <w:szCs w:val="26"/>
        </w:rPr>
        <w:t xml:space="preserve"> </w:t>
      </w:r>
      <w:r w:rsidR="007D3B59">
        <w:rPr>
          <w:rFonts w:ascii="Times New Roman" w:hAnsi="Times New Roman" w:cs="Times New Roman"/>
          <w:bCs/>
          <w:sz w:val="26"/>
          <w:szCs w:val="26"/>
        </w:rPr>
        <w:t>–</w:t>
      </w:r>
      <w:r w:rsidRPr="009053DE">
        <w:rPr>
          <w:rFonts w:ascii="Times New Roman" w:hAnsi="Times New Roman" w:cs="Times New Roman"/>
          <w:bCs/>
          <w:sz w:val="26"/>
          <w:szCs w:val="26"/>
        </w:rPr>
        <w:t xml:space="preserve"> </w:t>
      </w:r>
      <w:r w:rsidR="007D3B59">
        <w:rPr>
          <w:rFonts w:ascii="Times New Roman" w:hAnsi="Times New Roman" w:cs="Times New Roman"/>
          <w:bCs/>
          <w:sz w:val="26"/>
          <w:szCs w:val="26"/>
        </w:rPr>
        <w:t xml:space="preserve">до </w:t>
      </w:r>
      <w:r w:rsidRPr="009053DE">
        <w:rPr>
          <w:rFonts w:ascii="Times New Roman" w:hAnsi="Times New Roman" w:cs="Times New Roman"/>
          <w:bCs/>
          <w:sz w:val="26"/>
          <w:szCs w:val="26"/>
        </w:rPr>
        <w:t>10 минут, вторая и третья перемены, в соответствии с СанПиН 2.4.2.2821 - 10, продолжительностью 20 минут. Максимальная учебная нагрузка для обучающихся соответствует учебной нагрузке в соответствии с требованиями СанПиН 2.4.2.2821 – 10.</w:t>
      </w:r>
    </w:p>
    <w:p w:rsidR="00DE397D" w:rsidRPr="009053DE" w:rsidRDefault="00DE397D" w:rsidP="00DE397D">
      <w:pPr>
        <w:spacing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2017-2018</w:t>
      </w:r>
      <w:r w:rsidRPr="009053DE">
        <w:rPr>
          <w:rFonts w:ascii="Times New Roman" w:hAnsi="Times New Roman" w:cs="Times New Roman"/>
          <w:bCs/>
          <w:sz w:val="26"/>
          <w:szCs w:val="26"/>
        </w:rPr>
        <w:t xml:space="preserve"> учебный год </w:t>
      </w:r>
      <w:r>
        <w:rPr>
          <w:rFonts w:ascii="Times New Roman" w:hAnsi="Times New Roman" w:cs="Times New Roman"/>
          <w:bCs/>
          <w:sz w:val="26"/>
          <w:szCs w:val="26"/>
        </w:rPr>
        <w:t>в школе для обучающихся на уровне ООО</w:t>
      </w:r>
      <w:r w:rsidRPr="009053DE">
        <w:rPr>
          <w:rFonts w:ascii="Times New Roman" w:hAnsi="Times New Roman" w:cs="Times New Roman"/>
          <w:bCs/>
          <w:sz w:val="26"/>
          <w:szCs w:val="26"/>
        </w:rPr>
        <w:t xml:space="preserve"> разделен на </w:t>
      </w:r>
      <w:r>
        <w:rPr>
          <w:rFonts w:ascii="Times New Roman" w:hAnsi="Times New Roman" w:cs="Times New Roman"/>
          <w:bCs/>
          <w:sz w:val="26"/>
          <w:szCs w:val="26"/>
        </w:rPr>
        <w:t>четыре четверти</w:t>
      </w:r>
      <w:r w:rsidRPr="009053DE">
        <w:rPr>
          <w:rFonts w:ascii="Times New Roman" w:hAnsi="Times New Roman" w:cs="Times New Roman"/>
          <w:bCs/>
          <w:sz w:val="26"/>
          <w:szCs w:val="26"/>
        </w:rPr>
        <w:t>:</w:t>
      </w:r>
    </w:p>
    <w:p w:rsidR="00DE397D" w:rsidRPr="00117DE1" w:rsidRDefault="00DE397D" w:rsidP="00DE397D">
      <w:pPr>
        <w:numPr>
          <w:ilvl w:val="0"/>
          <w:numId w:val="19"/>
        </w:numPr>
        <w:spacing w:line="240" w:lineRule="auto"/>
        <w:ind w:firstLine="709"/>
        <w:jc w:val="both"/>
        <w:rPr>
          <w:rFonts w:ascii="Times New Roman" w:hAnsi="Times New Roman" w:cs="Times New Roman"/>
          <w:bCs/>
          <w:sz w:val="26"/>
          <w:szCs w:val="26"/>
        </w:rPr>
      </w:pPr>
      <w:r w:rsidRPr="00117DE1">
        <w:rPr>
          <w:rFonts w:ascii="Times New Roman" w:hAnsi="Times New Roman" w:cs="Times New Roman"/>
          <w:bCs/>
          <w:sz w:val="26"/>
          <w:szCs w:val="26"/>
        </w:rPr>
        <w:t>первая - с 1 сентября по 29 октября 2017 года;</w:t>
      </w:r>
    </w:p>
    <w:p w:rsidR="00DE397D" w:rsidRPr="00117DE1" w:rsidRDefault="00DE397D" w:rsidP="00DE397D">
      <w:pPr>
        <w:numPr>
          <w:ilvl w:val="0"/>
          <w:numId w:val="19"/>
        </w:numPr>
        <w:spacing w:line="240" w:lineRule="auto"/>
        <w:ind w:firstLine="709"/>
        <w:jc w:val="both"/>
        <w:rPr>
          <w:rFonts w:ascii="Times New Roman" w:hAnsi="Times New Roman" w:cs="Times New Roman"/>
          <w:bCs/>
          <w:sz w:val="26"/>
          <w:szCs w:val="26"/>
        </w:rPr>
      </w:pPr>
      <w:r w:rsidRPr="00117DE1">
        <w:rPr>
          <w:rFonts w:ascii="Times New Roman" w:hAnsi="Times New Roman" w:cs="Times New Roman"/>
          <w:bCs/>
          <w:sz w:val="26"/>
          <w:szCs w:val="26"/>
        </w:rPr>
        <w:t>вторая - с 8 ноября по 27 декабря 2017 года;</w:t>
      </w:r>
    </w:p>
    <w:p w:rsidR="00DE397D" w:rsidRPr="00117DE1" w:rsidRDefault="00DE397D" w:rsidP="00DE397D">
      <w:pPr>
        <w:numPr>
          <w:ilvl w:val="0"/>
          <w:numId w:val="19"/>
        </w:numPr>
        <w:spacing w:line="240" w:lineRule="auto"/>
        <w:ind w:firstLine="709"/>
        <w:jc w:val="both"/>
        <w:rPr>
          <w:rFonts w:ascii="Times New Roman" w:hAnsi="Times New Roman" w:cs="Times New Roman"/>
          <w:bCs/>
          <w:sz w:val="26"/>
          <w:szCs w:val="26"/>
        </w:rPr>
      </w:pPr>
      <w:r w:rsidRPr="00117DE1">
        <w:rPr>
          <w:rFonts w:ascii="Times New Roman" w:hAnsi="Times New Roman" w:cs="Times New Roman"/>
          <w:bCs/>
          <w:sz w:val="26"/>
          <w:szCs w:val="26"/>
        </w:rPr>
        <w:t>третья – с 11 января по 23 марта 2018 года;</w:t>
      </w:r>
    </w:p>
    <w:p w:rsidR="00DE397D" w:rsidRPr="00117DE1" w:rsidRDefault="00DE397D" w:rsidP="00DE397D">
      <w:pPr>
        <w:numPr>
          <w:ilvl w:val="0"/>
          <w:numId w:val="19"/>
        </w:numPr>
        <w:spacing w:line="240" w:lineRule="auto"/>
        <w:ind w:firstLine="709"/>
        <w:jc w:val="both"/>
        <w:rPr>
          <w:rFonts w:ascii="Times New Roman" w:hAnsi="Times New Roman" w:cs="Times New Roman"/>
          <w:bCs/>
          <w:sz w:val="26"/>
          <w:szCs w:val="26"/>
        </w:rPr>
      </w:pPr>
      <w:r w:rsidRPr="00117DE1">
        <w:rPr>
          <w:rFonts w:ascii="Times New Roman" w:hAnsi="Times New Roman" w:cs="Times New Roman"/>
          <w:bCs/>
          <w:sz w:val="26"/>
          <w:szCs w:val="26"/>
        </w:rPr>
        <w:t>четвёртая - со 2 ап</w:t>
      </w:r>
      <w:r w:rsidR="0094462D">
        <w:rPr>
          <w:rFonts w:ascii="Times New Roman" w:hAnsi="Times New Roman" w:cs="Times New Roman"/>
          <w:bCs/>
          <w:sz w:val="26"/>
          <w:szCs w:val="26"/>
        </w:rPr>
        <w:t>реля по 25 мая</w:t>
      </w:r>
      <w:r w:rsidR="0094462D" w:rsidRPr="0094462D">
        <w:rPr>
          <w:rFonts w:ascii="Times New Roman" w:hAnsi="Times New Roman" w:cs="Times New Roman"/>
          <w:bCs/>
          <w:sz w:val="26"/>
          <w:szCs w:val="26"/>
        </w:rPr>
        <w:t xml:space="preserve"> 2018 </w:t>
      </w:r>
      <w:r w:rsidR="0094462D">
        <w:rPr>
          <w:rFonts w:ascii="Times New Roman" w:hAnsi="Times New Roman" w:cs="Times New Roman"/>
          <w:bCs/>
          <w:sz w:val="26"/>
          <w:szCs w:val="26"/>
        </w:rPr>
        <w:t>года</w:t>
      </w:r>
      <w:r w:rsidRPr="00117DE1">
        <w:rPr>
          <w:rFonts w:ascii="Times New Roman" w:hAnsi="Times New Roman" w:cs="Times New Roman"/>
          <w:bCs/>
          <w:sz w:val="26"/>
          <w:szCs w:val="26"/>
        </w:rPr>
        <w:t>.</w:t>
      </w:r>
    </w:p>
    <w:p w:rsidR="00DE397D" w:rsidRDefault="00DE397D" w:rsidP="00DE397D">
      <w:pPr>
        <w:spacing w:line="240" w:lineRule="auto"/>
        <w:ind w:firstLine="709"/>
        <w:jc w:val="both"/>
        <w:rPr>
          <w:rFonts w:ascii="Times New Roman" w:hAnsi="Times New Roman" w:cs="Times New Roman"/>
          <w:bCs/>
          <w:sz w:val="26"/>
          <w:szCs w:val="26"/>
        </w:rPr>
      </w:pPr>
      <w:r w:rsidRPr="00117DE1">
        <w:rPr>
          <w:rFonts w:ascii="Times New Roman" w:hAnsi="Times New Roman" w:cs="Times New Roman"/>
          <w:bCs/>
          <w:sz w:val="26"/>
          <w:szCs w:val="26"/>
        </w:rPr>
        <w:t>Продолжительность учебного года сост</w:t>
      </w:r>
      <w:r w:rsidR="00C10B37">
        <w:rPr>
          <w:rFonts w:ascii="Times New Roman" w:hAnsi="Times New Roman" w:cs="Times New Roman"/>
          <w:bCs/>
          <w:sz w:val="26"/>
          <w:szCs w:val="26"/>
        </w:rPr>
        <w:t xml:space="preserve">авляет 34 учебные недели в </w:t>
      </w:r>
      <w:r w:rsidR="00C10B37">
        <w:rPr>
          <w:rFonts w:ascii="Times New Roman" w:hAnsi="Times New Roman" w:cs="Times New Roman"/>
          <w:bCs/>
          <w:sz w:val="26"/>
          <w:szCs w:val="26"/>
          <w:lang w:val="en-US"/>
        </w:rPr>
        <w:t>VIII</w:t>
      </w:r>
      <w:r w:rsidR="00C10B37">
        <w:rPr>
          <w:rFonts w:ascii="Times New Roman" w:hAnsi="Times New Roman" w:cs="Times New Roman"/>
          <w:bCs/>
          <w:sz w:val="26"/>
          <w:szCs w:val="26"/>
        </w:rPr>
        <w:t>-</w:t>
      </w:r>
      <w:r w:rsidR="00C10B37">
        <w:rPr>
          <w:rFonts w:ascii="Times New Roman" w:hAnsi="Times New Roman" w:cs="Times New Roman"/>
          <w:bCs/>
          <w:sz w:val="26"/>
          <w:szCs w:val="26"/>
          <w:lang w:val="en-US"/>
        </w:rPr>
        <w:t>IX</w:t>
      </w:r>
      <w:r w:rsidRPr="00117DE1">
        <w:rPr>
          <w:rFonts w:ascii="Times New Roman" w:hAnsi="Times New Roman" w:cs="Times New Roman"/>
          <w:bCs/>
          <w:sz w:val="26"/>
          <w:szCs w:val="26"/>
        </w:rPr>
        <w:t xml:space="preserve"> классах.</w:t>
      </w:r>
    </w:p>
    <w:p w:rsidR="00DE397D" w:rsidRPr="006F18A2" w:rsidRDefault="00DE397D" w:rsidP="00DE397D">
      <w:pPr>
        <w:spacing w:line="240" w:lineRule="auto"/>
        <w:ind w:firstLine="709"/>
        <w:jc w:val="both"/>
        <w:rPr>
          <w:rFonts w:ascii="Times New Roman" w:hAnsi="Times New Roman" w:cs="Times New Roman"/>
          <w:bCs/>
          <w:sz w:val="26"/>
          <w:szCs w:val="26"/>
        </w:rPr>
      </w:pPr>
      <w:r w:rsidRPr="006F18A2">
        <w:rPr>
          <w:rFonts w:ascii="Times New Roman" w:hAnsi="Times New Roman" w:cs="Times New Roman"/>
          <w:bCs/>
          <w:sz w:val="26"/>
          <w:szCs w:val="26"/>
        </w:rPr>
        <w:t>Дата начала 2017-2018 учебного года - 1 сентября 2017 г., окончания - 31 августа 2018 г. Окончание учебных занятий – 25 мая 2018 года.</w:t>
      </w:r>
    </w:p>
    <w:p w:rsidR="00A03BBA" w:rsidRDefault="009053DE" w:rsidP="004B3AD3">
      <w:pPr>
        <w:spacing w:line="240" w:lineRule="auto"/>
        <w:ind w:firstLine="709"/>
        <w:jc w:val="both"/>
        <w:rPr>
          <w:rFonts w:ascii="Times New Roman" w:hAnsi="Times New Roman" w:cs="Times New Roman"/>
          <w:bCs/>
          <w:sz w:val="26"/>
          <w:szCs w:val="26"/>
        </w:rPr>
      </w:pPr>
      <w:r w:rsidRPr="009053DE">
        <w:rPr>
          <w:rFonts w:ascii="Times New Roman" w:hAnsi="Times New Roman" w:cs="Times New Roman"/>
          <w:bCs/>
          <w:sz w:val="26"/>
          <w:szCs w:val="26"/>
        </w:rPr>
        <w:lastRenderedPageBreak/>
        <w:t>Режим работы школы обеспечивает занятость обучающихся во второй половине дня. Динамическая пауза перед внеурочными</w:t>
      </w:r>
      <w:r w:rsidR="004B3AD3">
        <w:rPr>
          <w:rFonts w:ascii="Times New Roman" w:hAnsi="Times New Roman" w:cs="Times New Roman"/>
          <w:bCs/>
          <w:sz w:val="26"/>
          <w:szCs w:val="26"/>
        </w:rPr>
        <w:t xml:space="preserve"> занятиями составляет 45 минут.</w:t>
      </w:r>
    </w:p>
    <w:p w:rsidR="009053DE" w:rsidRDefault="009053DE" w:rsidP="004B3AD3">
      <w:pPr>
        <w:spacing w:line="240" w:lineRule="auto"/>
        <w:ind w:firstLine="709"/>
        <w:jc w:val="both"/>
        <w:rPr>
          <w:rFonts w:ascii="Times New Roman" w:hAnsi="Times New Roman" w:cs="Times New Roman"/>
          <w:bCs/>
          <w:sz w:val="26"/>
          <w:szCs w:val="26"/>
        </w:rPr>
      </w:pPr>
      <w:r w:rsidRPr="009053DE">
        <w:rPr>
          <w:rFonts w:ascii="Times New Roman" w:hAnsi="Times New Roman" w:cs="Times New Roman"/>
          <w:bCs/>
          <w:sz w:val="26"/>
          <w:szCs w:val="26"/>
        </w:rPr>
        <w:t>Дополнительное образование детей создается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в разнообразных развивающих средах. Дополнительное образование детей является равноправным, взаимозаменяющим ком</w:t>
      </w:r>
      <w:r w:rsidR="00AF797F">
        <w:rPr>
          <w:rFonts w:ascii="Times New Roman" w:hAnsi="Times New Roman" w:cs="Times New Roman"/>
          <w:bCs/>
          <w:sz w:val="26"/>
          <w:szCs w:val="26"/>
        </w:rPr>
        <w:t>понентом базового образования.</w:t>
      </w:r>
    </w:p>
    <w:p w:rsidR="00A03BBA" w:rsidRPr="009053DE" w:rsidRDefault="00A03BBA" w:rsidP="004B3AD3">
      <w:pPr>
        <w:spacing w:line="240" w:lineRule="auto"/>
        <w:ind w:firstLine="709"/>
        <w:jc w:val="both"/>
        <w:rPr>
          <w:rFonts w:ascii="Times New Roman" w:hAnsi="Times New Roman" w:cs="Times New Roman"/>
          <w:bCs/>
          <w:sz w:val="26"/>
          <w:szCs w:val="26"/>
        </w:rPr>
      </w:pPr>
    </w:p>
    <w:p w:rsidR="00C83CA9" w:rsidRPr="00CD0A22" w:rsidRDefault="00135B23" w:rsidP="004B3AD3">
      <w:pPr>
        <w:spacing w:line="240" w:lineRule="auto"/>
        <w:ind w:firstLine="709"/>
        <w:jc w:val="both"/>
        <w:rPr>
          <w:rFonts w:ascii="Times New Roman" w:hAnsi="Times New Roman" w:cs="Times New Roman"/>
          <w:b/>
          <w:bCs/>
          <w:i/>
          <w:color w:val="4F81BD" w:themeColor="accent1"/>
          <w:sz w:val="26"/>
          <w:szCs w:val="26"/>
        </w:rPr>
      </w:pPr>
      <w:r w:rsidRPr="00CD0A22">
        <w:rPr>
          <w:rFonts w:ascii="Times New Roman" w:hAnsi="Times New Roman" w:cs="Times New Roman"/>
          <w:b/>
          <w:bCs/>
          <w:i/>
          <w:color w:val="4F81BD" w:themeColor="accent1"/>
          <w:sz w:val="26"/>
          <w:szCs w:val="26"/>
        </w:rPr>
        <w:t>П</w:t>
      </w:r>
      <w:r w:rsidR="00D35031" w:rsidRPr="00CD0A22">
        <w:rPr>
          <w:rFonts w:ascii="Times New Roman" w:hAnsi="Times New Roman" w:cs="Times New Roman"/>
          <w:b/>
          <w:bCs/>
          <w:i/>
          <w:color w:val="4F81BD" w:themeColor="accent1"/>
          <w:sz w:val="26"/>
          <w:szCs w:val="26"/>
        </w:rPr>
        <w:t>едагогические технологии, формы, методы и приемы</w:t>
      </w:r>
    </w:p>
    <w:p w:rsidR="00D35031" w:rsidRPr="00D35031" w:rsidRDefault="00D35031" w:rsidP="004B3AD3">
      <w:p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Основная школа охватывает детей подросткового и старшего подрост</w:t>
      </w:r>
      <w:r w:rsidRPr="00D35031">
        <w:rPr>
          <w:rFonts w:ascii="Times New Roman" w:hAnsi="Times New Roman" w:cs="Times New Roman"/>
          <w:sz w:val="26"/>
          <w:szCs w:val="26"/>
        </w:rPr>
        <w:softHyphen/>
        <w:t>кового возраста. Это время, когда происходит не только физическое созревание челове</w:t>
      </w:r>
      <w:r w:rsidRPr="00D35031">
        <w:rPr>
          <w:rFonts w:ascii="Times New Roman" w:hAnsi="Times New Roman" w:cs="Times New Roman"/>
          <w:sz w:val="26"/>
          <w:szCs w:val="26"/>
        </w:rPr>
        <w:softHyphen/>
        <w:t>ка, но и интенсивное формирование личности, рост интеллектуальных и моральных сил и возможностей, становление характера. Обучение, играя ведущую роль в психическом развитии, должно обеспечивать формирование интеллектуальной среды, способствовать личностному развитию подростка. В связи с этим изменяются характер и формы учебной деятельности, усложняется содержание усвоенных знаний: обучающиеся переходят к изучению основ наук, к установлению единой системы знаний, получаемых по разным дисциплинам.</w:t>
      </w:r>
    </w:p>
    <w:p w:rsidR="00D35031" w:rsidRPr="00D35031" w:rsidRDefault="00D35031" w:rsidP="00135B23">
      <w:p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Для организации учебного взаимодействия учителями применяются следующие методы и приемы:</w:t>
      </w:r>
    </w:p>
    <w:p w:rsidR="00D35031" w:rsidRPr="00D35031" w:rsidRDefault="00D35031" w:rsidP="00135B23">
      <w:pPr>
        <w:numPr>
          <w:ilvl w:val="0"/>
          <w:numId w:val="7"/>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проблемно-поисковые методы;</w:t>
      </w:r>
    </w:p>
    <w:p w:rsidR="00D35031" w:rsidRPr="00D35031" w:rsidRDefault="00D35031" w:rsidP="00135B23">
      <w:pPr>
        <w:numPr>
          <w:ilvl w:val="0"/>
          <w:numId w:val="7"/>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методы диалога и полилога;</w:t>
      </w:r>
    </w:p>
    <w:p w:rsidR="00D35031" w:rsidRPr="00D35031" w:rsidRDefault="00D35031" w:rsidP="00135B23">
      <w:pPr>
        <w:numPr>
          <w:ilvl w:val="0"/>
          <w:numId w:val="7"/>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рефлексивные методы;</w:t>
      </w:r>
    </w:p>
    <w:p w:rsidR="00D35031" w:rsidRPr="00D35031" w:rsidRDefault="00D35031" w:rsidP="00135B23">
      <w:pPr>
        <w:numPr>
          <w:ilvl w:val="0"/>
          <w:numId w:val="7"/>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деловые игры;</w:t>
      </w:r>
    </w:p>
    <w:p w:rsidR="00D35031" w:rsidRPr="00D35031" w:rsidRDefault="00D35031" w:rsidP="00135B23">
      <w:pPr>
        <w:numPr>
          <w:ilvl w:val="0"/>
          <w:numId w:val="7"/>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методы активизации и интенсификации деятельности учащихся;</w:t>
      </w:r>
    </w:p>
    <w:p w:rsidR="00124364" w:rsidRDefault="00D35031" w:rsidP="00135B23">
      <w:pPr>
        <w:numPr>
          <w:ilvl w:val="0"/>
          <w:numId w:val="7"/>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методы диагностики и самодиагностики</w:t>
      </w:r>
      <w:r w:rsidR="00124364">
        <w:rPr>
          <w:rFonts w:ascii="Times New Roman" w:hAnsi="Times New Roman" w:cs="Times New Roman"/>
          <w:sz w:val="26"/>
          <w:szCs w:val="26"/>
        </w:rPr>
        <w:t>;</w:t>
      </w:r>
    </w:p>
    <w:p w:rsidR="00D35031" w:rsidRPr="00D35031" w:rsidRDefault="00124364" w:rsidP="00135B23">
      <w:pPr>
        <w:numPr>
          <w:ilvl w:val="0"/>
          <w:numId w:val="7"/>
        </w:num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здоровьесберегающие, в т.ч. с учётом индивидуальных особенностей развития обучающихся/воспитанников</w:t>
      </w:r>
      <w:r w:rsidR="00D35031" w:rsidRPr="00D35031">
        <w:rPr>
          <w:rFonts w:ascii="Times New Roman" w:hAnsi="Times New Roman" w:cs="Times New Roman"/>
          <w:sz w:val="26"/>
          <w:szCs w:val="26"/>
        </w:rPr>
        <w:t>.</w:t>
      </w:r>
    </w:p>
    <w:p w:rsidR="00D35031" w:rsidRPr="00D35031" w:rsidRDefault="00D35031" w:rsidP="00135B23">
      <w:p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При осуществлении процесса обучения используются элементы современных педагогических технологий и методик:</w:t>
      </w:r>
    </w:p>
    <w:p w:rsidR="00D35031" w:rsidRPr="00D35031" w:rsidRDefault="00D35031" w:rsidP="00135B23">
      <w:pPr>
        <w:numPr>
          <w:ilvl w:val="0"/>
          <w:numId w:val="8"/>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технологий, опирающихся на познавательный интерес;</w:t>
      </w:r>
    </w:p>
    <w:p w:rsidR="00D35031" w:rsidRDefault="00D35031" w:rsidP="00135B23">
      <w:pPr>
        <w:numPr>
          <w:ilvl w:val="0"/>
          <w:numId w:val="8"/>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технологии сотрудничества;</w:t>
      </w:r>
    </w:p>
    <w:p w:rsidR="006F19E2" w:rsidRPr="00D35031" w:rsidRDefault="006F19E2" w:rsidP="00135B23">
      <w:pPr>
        <w:numPr>
          <w:ilvl w:val="0"/>
          <w:numId w:val="8"/>
        </w:num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технологии дистанционного обучения;</w:t>
      </w:r>
    </w:p>
    <w:p w:rsidR="00D35031" w:rsidRPr="00D35031" w:rsidRDefault="00D35031" w:rsidP="00135B23">
      <w:pPr>
        <w:numPr>
          <w:ilvl w:val="0"/>
          <w:numId w:val="8"/>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информационно-коммуникационных технологий;</w:t>
      </w:r>
    </w:p>
    <w:p w:rsidR="00D35031" w:rsidRPr="00D35031" w:rsidRDefault="00D35031" w:rsidP="00135B23">
      <w:pPr>
        <w:numPr>
          <w:ilvl w:val="0"/>
          <w:numId w:val="8"/>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lastRenderedPageBreak/>
        <w:t>технологии уровневой дифференциации;</w:t>
      </w:r>
    </w:p>
    <w:p w:rsidR="00D35031" w:rsidRPr="00D35031" w:rsidRDefault="00D35031" w:rsidP="00135B23">
      <w:pPr>
        <w:numPr>
          <w:ilvl w:val="0"/>
          <w:numId w:val="8"/>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технологии коллективного взаимообучения;</w:t>
      </w:r>
    </w:p>
    <w:p w:rsidR="00D35031" w:rsidRPr="00D35031" w:rsidRDefault="00D35031" w:rsidP="00135B23">
      <w:pPr>
        <w:numPr>
          <w:ilvl w:val="0"/>
          <w:numId w:val="8"/>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тестовых форм контроля знаний;</w:t>
      </w:r>
    </w:p>
    <w:p w:rsidR="00D35031" w:rsidRPr="00D35031" w:rsidRDefault="00D35031" w:rsidP="00135B23">
      <w:pPr>
        <w:numPr>
          <w:ilvl w:val="0"/>
          <w:numId w:val="8"/>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 xml:space="preserve">«портфолио» </w:t>
      </w:r>
      <w:r w:rsidR="00A03BBA">
        <w:rPr>
          <w:rFonts w:ascii="Times New Roman" w:hAnsi="Times New Roman" w:cs="Times New Roman"/>
          <w:sz w:val="26"/>
          <w:szCs w:val="26"/>
        </w:rPr>
        <w:t xml:space="preserve">индивидуальных </w:t>
      </w:r>
      <w:r w:rsidRPr="00D35031">
        <w:rPr>
          <w:rFonts w:ascii="Times New Roman" w:hAnsi="Times New Roman" w:cs="Times New Roman"/>
          <w:sz w:val="26"/>
          <w:szCs w:val="26"/>
        </w:rPr>
        <w:t xml:space="preserve">достижений ученика;  </w:t>
      </w:r>
    </w:p>
    <w:p w:rsidR="00D35031" w:rsidRPr="00D35031" w:rsidRDefault="00D35031" w:rsidP="00135B23">
      <w:pPr>
        <w:numPr>
          <w:ilvl w:val="0"/>
          <w:numId w:val="8"/>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проектных технологий;</w:t>
      </w:r>
    </w:p>
    <w:p w:rsidR="00D35031" w:rsidRPr="00D35031" w:rsidRDefault="00D35031" w:rsidP="00135B23">
      <w:pPr>
        <w:numPr>
          <w:ilvl w:val="0"/>
          <w:numId w:val="8"/>
        </w:num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диалого-коммуникативных.</w:t>
      </w:r>
    </w:p>
    <w:p w:rsidR="00D35031" w:rsidRPr="00D35031" w:rsidRDefault="00D35031" w:rsidP="00135B23">
      <w:p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 xml:space="preserve">Разнообразны и </w:t>
      </w:r>
      <w:r w:rsidRPr="00D35031">
        <w:rPr>
          <w:rFonts w:ascii="Times New Roman" w:hAnsi="Times New Roman" w:cs="Times New Roman"/>
          <w:bCs/>
          <w:sz w:val="26"/>
          <w:szCs w:val="26"/>
        </w:rPr>
        <w:t xml:space="preserve">применяемые формы </w:t>
      </w:r>
      <w:r w:rsidRPr="00D35031">
        <w:rPr>
          <w:rFonts w:ascii="Times New Roman" w:hAnsi="Times New Roman" w:cs="Times New Roman"/>
          <w:sz w:val="26"/>
          <w:szCs w:val="26"/>
        </w:rPr>
        <w:t>проведения учебных занятий:</w:t>
      </w:r>
    </w:p>
    <w:p w:rsidR="00D35031" w:rsidRPr="00D35031" w:rsidRDefault="00D35031" w:rsidP="00135B23">
      <w:p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урок-зачет;</w:t>
      </w:r>
    </w:p>
    <w:p w:rsidR="00D35031" w:rsidRPr="00D35031" w:rsidRDefault="00D35031" w:rsidP="00135B23">
      <w:p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урок-игра;</w:t>
      </w:r>
    </w:p>
    <w:p w:rsidR="00D35031" w:rsidRPr="00D35031" w:rsidRDefault="00D35031" w:rsidP="00135B23">
      <w:p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урок-соревнование;</w:t>
      </w:r>
    </w:p>
    <w:p w:rsidR="00D35031" w:rsidRPr="00D35031" w:rsidRDefault="00D35031" w:rsidP="00135B23">
      <w:p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урок-смотр знаний;</w:t>
      </w:r>
    </w:p>
    <w:p w:rsidR="006A44E1" w:rsidRPr="00D35031" w:rsidRDefault="00D35031" w:rsidP="00135B23">
      <w:pPr>
        <w:spacing w:line="240" w:lineRule="auto"/>
        <w:ind w:firstLine="709"/>
        <w:jc w:val="both"/>
        <w:rPr>
          <w:rFonts w:ascii="Times New Roman" w:hAnsi="Times New Roman" w:cs="Times New Roman"/>
          <w:sz w:val="26"/>
          <w:szCs w:val="26"/>
        </w:rPr>
      </w:pPr>
      <w:r w:rsidRPr="00D35031">
        <w:rPr>
          <w:rFonts w:ascii="Times New Roman" w:hAnsi="Times New Roman" w:cs="Times New Roman"/>
          <w:sz w:val="26"/>
          <w:szCs w:val="26"/>
        </w:rPr>
        <w:t>интегрированные уроки.</w:t>
      </w:r>
    </w:p>
    <w:p w:rsidR="006A44E1" w:rsidRDefault="006A44E1" w:rsidP="006A44E1"/>
    <w:p w:rsidR="00FB6011" w:rsidRDefault="006A44E1" w:rsidP="00FB6011">
      <w:pPr>
        <w:pStyle w:val="2"/>
      </w:pPr>
      <w:r>
        <w:t>МОДУЛЬ 7</w:t>
      </w:r>
      <w:r w:rsidRPr="006A44E1">
        <w:t xml:space="preserve">. </w:t>
      </w:r>
      <w:r>
        <w:t>Варианты выбора образовательных программ дальнейшего обучения</w:t>
      </w:r>
    </w:p>
    <w:p w:rsidR="007723E7" w:rsidRPr="007723E7" w:rsidRDefault="007723E7" w:rsidP="007723E7"/>
    <w:p w:rsidR="00FB6011" w:rsidRPr="00FB6011" w:rsidRDefault="00FB6011" w:rsidP="00FB6011">
      <w:pPr>
        <w:spacing w:line="240" w:lineRule="auto"/>
        <w:ind w:firstLine="709"/>
        <w:jc w:val="both"/>
        <w:rPr>
          <w:rFonts w:ascii="Times New Roman" w:hAnsi="Times New Roman" w:cs="Times New Roman"/>
          <w:sz w:val="26"/>
          <w:szCs w:val="26"/>
        </w:rPr>
      </w:pPr>
      <w:r w:rsidRPr="00FB6011">
        <w:rPr>
          <w:rFonts w:ascii="Times New Roman" w:hAnsi="Times New Roman" w:cs="Times New Roman"/>
          <w:sz w:val="26"/>
          <w:szCs w:val="26"/>
        </w:rPr>
        <w:t>Основа</w:t>
      </w:r>
      <w:r>
        <w:rPr>
          <w:rFonts w:ascii="Times New Roman" w:hAnsi="Times New Roman" w:cs="Times New Roman"/>
          <w:sz w:val="26"/>
          <w:szCs w:val="26"/>
        </w:rPr>
        <w:t>нием для выбора образовательных программ дальнейшего обучения</w:t>
      </w:r>
      <w:r w:rsidRPr="00FB6011">
        <w:rPr>
          <w:rFonts w:ascii="Times New Roman" w:hAnsi="Times New Roman" w:cs="Times New Roman"/>
          <w:sz w:val="26"/>
          <w:szCs w:val="26"/>
        </w:rPr>
        <w:t xml:space="preserve"> являются:</w:t>
      </w:r>
    </w:p>
    <w:p w:rsidR="00FB6011" w:rsidRPr="00D8542F" w:rsidRDefault="00FB6011" w:rsidP="00FB6011">
      <w:pPr>
        <w:spacing w:line="240" w:lineRule="auto"/>
        <w:ind w:firstLine="709"/>
        <w:jc w:val="both"/>
        <w:rPr>
          <w:rFonts w:ascii="Times New Roman" w:hAnsi="Times New Roman" w:cs="Times New Roman"/>
          <w:sz w:val="26"/>
          <w:szCs w:val="26"/>
        </w:rPr>
      </w:pPr>
      <w:r w:rsidRPr="00D8542F">
        <w:rPr>
          <w:rFonts w:ascii="Times New Roman" w:hAnsi="Times New Roman" w:cs="Times New Roman"/>
          <w:sz w:val="26"/>
          <w:szCs w:val="26"/>
        </w:rPr>
        <w:t>желание обучающихся и их родителей,</w:t>
      </w:r>
    </w:p>
    <w:p w:rsidR="00FB6011" w:rsidRPr="00FB6011" w:rsidRDefault="00FB6011" w:rsidP="00FB6011">
      <w:pPr>
        <w:spacing w:line="240" w:lineRule="auto"/>
        <w:ind w:firstLine="709"/>
        <w:jc w:val="both"/>
        <w:rPr>
          <w:rFonts w:ascii="Times New Roman" w:hAnsi="Times New Roman" w:cs="Times New Roman"/>
          <w:sz w:val="26"/>
          <w:szCs w:val="26"/>
        </w:rPr>
      </w:pPr>
      <w:r w:rsidRPr="00FB6011">
        <w:rPr>
          <w:rFonts w:ascii="Times New Roman" w:hAnsi="Times New Roman" w:cs="Times New Roman"/>
          <w:sz w:val="26"/>
          <w:szCs w:val="26"/>
        </w:rPr>
        <w:t>состояние здоровья обучающихся;</w:t>
      </w:r>
    </w:p>
    <w:p w:rsidR="00FB6011" w:rsidRPr="00FB6011" w:rsidRDefault="00FB6011" w:rsidP="00FB6011">
      <w:pPr>
        <w:spacing w:line="240" w:lineRule="auto"/>
        <w:ind w:firstLine="709"/>
        <w:jc w:val="both"/>
        <w:rPr>
          <w:rFonts w:ascii="Times New Roman" w:hAnsi="Times New Roman" w:cs="Times New Roman"/>
          <w:sz w:val="26"/>
          <w:szCs w:val="26"/>
        </w:rPr>
      </w:pPr>
      <w:r w:rsidRPr="00FB6011">
        <w:rPr>
          <w:rFonts w:ascii="Times New Roman" w:hAnsi="Times New Roman" w:cs="Times New Roman"/>
          <w:sz w:val="26"/>
          <w:szCs w:val="26"/>
        </w:rPr>
        <w:t>успешность образовательной деятельности;</w:t>
      </w:r>
    </w:p>
    <w:p w:rsidR="00FB6011" w:rsidRPr="00FB6011" w:rsidRDefault="00FB6011" w:rsidP="00FB6011">
      <w:pPr>
        <w:spacing w:line="240" w:lineRule="auto"/>
        <w:ind w:firstLine="709"/>
        <w:jc w:val="both"/>
        <w:rPr>
          <w:rFonts w:ascii="Times New Roman" w:hAnsi="Times New Roman" w:cs="Times New Roman"/>
          <w:sz w:val="26"/>
          <w:szCs w:val="26"/>
        </w:rPr>
      </w:pPr>
      <w:r w:rsidRPr="00FB6011">
        <w:rPr>
          <w:rFonts w:ascii="Times New Roman" w:hAnsi="Times New Roman" w:cs="Times New Roman"/>
          <w:sz w:val="26"/>
          <w:szCs w:val="26"/>
        </w:rPr>
        <w:t>познавательные возможности и интересы обучающихся.</w:t>
      </w:r>
    </w:p>
    <w:p w:rsidR="00FB6011" w:rsidRDefault="00FB6011" w:rsidP="00FB6011">
      <w:pPr>
        <w:spacing w:line="240" w:lineRule="auto"/>
        <w:ind w:firstLine="709"/>
        <w:jc w:val="both"/>
        <w:rPr>
          <w:rFonts w:ascii="Times New Roman" w:hAnsi="Times New Roman" w:cs="Times New Roman"/>
          <w:sz w:val="26"/>
          <w:szCs w:val="26"/>
        </w:rPr>
      </w:pPr>
      <w:r w:rsidRPr="00FB6011">
        <w:rPr>
          <w:rFonts w:ascii="Times New Roman" w:hAnsi="Times New Roman" w:cs="Times New Roman"/>
          <w:sz w:val="26"/>
          <w:szCs w:val="26"/>
        </w:rPr>
        <w:t>Процедура выбора предполагает доведение до сведения родител</w:t>
      </w:r>
      <w:r w:rsidR="0094462D">
        <w:rPr>
          <w:rFonts w:ascii="Times New Roman" w:hAnsi="Times New Roman" w:cs="Times New Roman"/>
          <w:sz w:val="26"/>
          <w:szCs w:val="26"/>
        </w:rPr>
        <w:t>ей информации о реализуемых в ОО</w:t>
      </w:r>
      <w:r w:rsidRPr="00FB6011">
        <w:rPr>
          <w:rFonts w:ascii="Times New Roman" w:hAnsi="Times New Roman" w:cs="Times New Roman"/>
          <w:sz w:val="26"/>
          <w:szCs w:val="26"/>
        </w:rPr>
        <w:t xml:space="preserve"> образовательных программах на уровне основного общего образования и об основании для их в</w:t>
      </w:r>
      <w:r w:rsidR="00CD0A22">
        <w:rPr>
          <w:rFonts w:ascii="Times New Roman" w:hAnsi="Times New Roman" w:cs="Times New Roman"/>
          <w:sz w:val="26"/>
          <w:szCs w:val="26"/>
        </w:rPr>
        <w:t xml:space="preserve">ыбора, изучение образовательных </w:t>
      </w:r>
      <w:r w:rsidRPr="00FB6011">
        <w:rPr>
          <w:rFonts w:ascii="Times New Roman" w:hAnsi="Times New Roman" w:cs="Times New Roman"/>
          <w:sz w:val="26"/>
          <w:szCs w:val="26"/>
        </w:rPr>
        <w:t>потребностей обучающихся и их родителей через анкетирование, собеседование и т.д.; индивидуальная работа с обучающимися и их родителями при полном или частичном отсутствии основания для их выбора.</w:t>
      </w:r>
    </w:p>
    <w:p w:rsidR="00FB6011" w:rsidRDefault="00FB6011" w:rsidP="00FB6011">
      <w:pPr>
        <w:spacing w:line="240" w:lineRule="auto"/>
        <w:ind w:left="57" w:firstLine="709"/>
        <w:jc w:val="both"/>
        <w:rPr>
          <w:rFonts w:ascii="Times New Roman" w:hAnsi="Times New Roman" w:cs="Times New Roman"/>
          <w:sz w:val="26"/>
          <w:szCs w:val="26"/>
        </w:rPr>
      </w:pPr>
      <w:r w:rsidRPr="00FB6011">
        <w:rPr>
          <w:rFonts w:ascii="Times New Roman" w:hAnsi="Times New Roman" w:cs="Times New Roman"/>
          <w:sz w:val="26"/>
          <w:szCs w:val="26"/>
        </w:rPr>
        <w:t>Основанием для изменения образовательного маршрута может быть желание обучающихся и их родителей, заключение психолого-медико-педагогической комиссии, а также неуспешность учебной деятельности школьника по выбранному направлению.</w:t>
      </w:r>
    </w:p>
    <w:p w:rsidR="007723E7" w:rsidRDefault="007723E7" w:rsidP="00FB6011">
      <w:pPr>
        <w:spacing w:line="240" w:lineRule="auto"/>
        <w:ind w:left="57" w:firstLine="709"/>
        <w:jc w:val="both"/>
        <w:rPr>
          <w:rFonts w:ascii="Times New Roman" w:hAnsi="Times New Roman" w:cs="Times New Roman"/>
          <w:b/>
          <w:i/>
          <w:sz w:val="26"/>
          <w:szCs w:val="26"/>
        </w:rPr>
      </w:pPr>
      <w:r>
        <w:rPr>
          <w:rFonts w:ascii="Times New Roman" w:hAnsi="Times New Roman" w:cs="Times New Roman"/>
          <w:sz w:val="26"/>
          <w:szCs w:val="26"/>
        </w:rPr>
        <w:lastRenderedPageBreak/>
        <w:t>При успешном освоении образовательной программы ООО, определяемом результатами текущего контроля и промежуточной аттестации уровня ОО,</w:t>
      </w:r>
      <w:r w:rsidR="000C49A8">
        <w:rPr>
          <w:rFonts w:ascii="Times New Roman" w:hAnsi="Times New Roman" w:cs="Times New Roman"/>
          <w:sz w:val="26"/>
          <w:szCs w:val="26"/>
        </w:rPr>
        <w:t xml:space="preserve"> выпускникам рекомендуется </w:t>
      </w:r>
      <w:r w:rsidR="000C49A8">
        <w:rPr>
          <w:rFonts w:ascii="Times New Roman" w:hAnsi="Times New Roman" w:cs="Times New Roman"/>
          <w:b/>
          <w:i/>
          <w:sz w:val="26"/>
          <w:szCs w:val="26"/>
        </w:rPr>
        <w:t>общеобразовательная программа среднего общего образования.</w:t>
      </w:r>
    </w:p>
    <w:p w:rsidR="000C49A8" w:rsidRPr="000C49A8" w:rsidRDefault="000C49A8" w:rsidP="00FB6011">
      <w:pPr>
        <w:spacing w:line="240" w:lineRule="auto"/>
        <w:ind w:left="57" w:firstLine="709"/>
        <w:jc w:val="both"/>
        <w:rPr>
          <w:rFonts w:ascii="Times New Roman" w:hAnsi="Times New Roman" w:cs="Times New Roman"/>
          <w:sz w:val="26"/>
          <w:szCs w:val="26"/>
        </w:rPr>
      </w:pPr>
      <w:r>
        <w:rPr>
          <w:rFonts w:ascii="Times New Roman" w:hAnsi="Times New Roman" w:cs="Times New Roman"/>
          <w:sz w:val="26"/>
          <w:szCs w:val="26"/>
        </w:rPr>
        <w:t>Вариативные общеобразовательные программы: общеобразовательная программа универсального обучения, общеобразовательные программы профильного обучения, рекомендуются на основе выбора обучающегося, анализа его личностных достижений (предоставлением портфолио), результатов ГИА по профильным предметам и по согласованию с родителями (законными представителями).</w:t>
      </w:r>
    </w:p>
    <w:p w:rsidR="007723E7" w:rsidRDefault="007723E7" w:rsidP="006A44E1">
      <w:pPr>
        <w:pStyle w:val="2"/>
      </w:pPr>
    </w:p>
    <w:p w:rsidR="006A44E1" w:rsidRDefault="006A44E1" w:rsidP="006A44E1">
      <w:pPr>
        <w:pStyle w:val="2"/>
      </w:pPr>
      <w:r>
        <w:t>МОДУЛЬ 8</w:t>
      </w:r>
      <w:r w:rsidRPr="006A44E1">
        <w:t xml:space="preserve">. </w:t>
      </w:r>
      <w:r>
        <w:t>Ожидаемые результаты освоения образовательной программы</w:t>
      </w:r>
    </w:p>
    <w:p w:rsidR="007723E7" w:rsidRPr="007723E7" w:rsidRDefault="007723E7" w:rsidP="007723E7"/>
    <w:p w:rsidR="006A44E1" w:rsidRPr="006A44E1" w:rsidRDefault="006A44E1" w:rsidP="006A44E1">
      <w:pPr>
        <w:numPr>
          <w:ilvl w:val="0"/>
          <w:numId w:val="3"/>
        </w:numPr>
        <w:spacing w:line="240" w:lineRule="auto"/>
        <w:jc w:val="both"/>
        <w:rPr>
          <w:rFonts w:ascii="Times New Roman" w:hAnsi="Times New Roman" w:cs="Times New Roman"/>
          <w:sz w:val="26"/>
          <w:szCs w:val="26"/>
        </w:rPr>
      </w:pPr>
      <w:r w:rsidRPr="006A44E1">
        <w:rPr>
          <w:rFonts w:ascii="Times New Roman" w:hAnsi="Times New Roman" w:cs="Times New Roman"/>
          <w:sz w:val="26"/>
          <w:szCs w:val="26"/>
        </w:rPr>
        <w:t xml:space="preserve">Успешное освоение основных общеобразовательных программ на уровне требований Федерального </w:t>
      </w:r>
      <w:r>
        <w:rPr>
          <w:rFonts w:ascii="Times New Roman" w:hAnsi="Times New Roman" w:cs="Times New Roman"/>
          <w:sz w:val="26"/>
          <w:szCs w:val="26"/>
        </w:rPr>
        <w:t xml:space="preserve">компонента </w:t>
      </w:r>
      <w:r w:rsidRPr="006A44E1">
        <w:rPr>
          <w:rFonts w:ascii="Times New Roman" w:hAnsi="Times New Roman" w:cs="Times New Roman"/>
          <w:sz w:val="26"/>
          <w:szCs w:val="26"/>
        </w:rPr>
        <w:t>государственного образовательного стандарта по всем учебным предметам.</w:t>
      </w:r>
    </w:p>
    <w:p w:rsidR="006A44E1" w:rsidRPr="006A44E1" w:rsidRDefault="006A44E1" w:rsidP="006A44E1">
      <w:pPr>
        <w:numPr>
          <w:ilvl w:val="0"/>
          <w:numId w:val="3"/>
        </w:numPr>
        <w:spacing w:line="240" w:lineRule="auto"/>
        <w:jc w:val="both"/>
        <w:rPr>
          <w:rFonts w:ascii="Times New Roman" w:hAnsi="Times New Roman" w:cs="Times New Roman"/>
          <w:sz w:val="26"/>
          <w:szCs w:val="26"/>
        </w:rPr>
      </w:pPr>
      <w:r w:rsidRPr="006A44E1">
        <w:rPr>
          <w:rFonts w:ascii="Times New Roman" w:hAnsi="Times New Roman" w:cs="Times New Roman"/>
          <w:sz w:val="26"/>
          <w:szCs w:val="26"/>
        </w:rPr>
        <w:t>Повышение адаптивной способности выпускников школы к современным рыночным условиям.</w:t>
      </w:r>
    </w:p>
    <w:p w:rsidR="006A44E1" w:rsidRPr="006A44E1" w:rsidRDefault="006A44E1" w:rsidP="006A44E1">
      <w:pPr>
        <w:numPr>
          <w:ilvl w:val="0"/>
          <w:numId w:val="3"/>
        </w:numPr>
        <w:spacing w:line="240" w:lineRule="auto"/>
        <w:jc w:val="both"/>
        <w:rPr>
          <w:rFonts w:ascii="Times New Roman" w:hAnsi="Times New Roman" w:cs="Times New Roman"/>
          <w:sz w:val="26"/>
          <w:szCs w:val="26"/>
        </w:rPr>
      </w:pPr>
      <w:r w:rsidRPr="006A44E1">
        <w:rPr>
          <w:rFonts w:ascii="Times New Roman" w:hAnsi="Times New Roman" w:cs="Times New Roman"/>
          <w:sz w:val="26"/>
          <w:szCs w:val="26"/>
        </w:rPr>
        <w:t>Овладение всеми участниками образовательного процесса навыками самообразования и определение собственной образовательной траектории развития.</w:t>
      </w:r>
    </w:p>
    <w:p w:rsidR="006A44E1" w:rsidRPr="006A44E1" w:rsidRDefault="006A44E1" w:rsidP="006A44E1">
      <w:pPr>
        <w:numPr>
          <w:ilvl w:val="0"/>
          <w:numId w:val="3"/>
        </w:numPr>
        <w:spacing w:line="240" w:lineRule="auto"/>
        <w:jc w:val="both"/>
        <w:rPr>
          <w:rFonts w:ascii="Times New Roman" w:hAnsi="Times New Roman" w:cs="Times New Roman"/>
          <w:sz w:val="26"/>
          <w:szCs w:val="26"/>
        </w:rPr>
      </w:pPr>
      <w:r w:rsidRPr="006A44E1">
        <w:rPr>
          <w:rFonts w:ascii="Times New Roman" w:hAnsi="Times New Roman" w:cs="Times New Roman"/>
          <w:sz w:val="26"/>
          <w:szCs w:val="26"/>
        </w:rPr>
        <w:t>Повышение влияния школы на социализацию школьников, их самоопределение в отношении будущей профессии.</w:t>
      </w:r>
    </w:p>
    <w:p w:rsidR="006A44E1" w:rsidRPr="006A44E1" w:rsidRDefault="006A44E1" w:rsidP="006A44E1">
      <w:pPr>
        <w:numPr>
          <w:ilvl w:val="0"/>
          <w:numId w:val="3"/>
        </w:numPr>
        <w:spacing w:line="240" w:lineRule="auto"/>
        <w:jc w:val="both"/>
        <w:rPr>
          <w:rFonts w:ascii="Times New Roman" w:hAnsi="Times New Roman" w:cs="Times New Roman"/>
          <w:sz w:val="26"/>
          <w:szCs w:val="26"/>
        </w:rPr>
      </w:pPr>
      <w:r w:rsidRPr="006A44E1">
        <w:rPr>
          <w:rFonts w:ascii="Times New Roman" w:hAnsi="Times New Roman" w:cs="Times New Roman"/>
          <w:sz w:val="26"/>
          <w:szCs w:val="26"/>
        </w:rPr>
        <w:t xml:space="preserve">Высокий уровень удовлетворенности образовательным процессом у </w:t>
      </w:r>
      <w:r w:rsidR="00A4182E">
        <w:rPr>
          <w:rFonts w:ascii="Times New Roman" w:hAnsi="Times New Roman" w:cs="Times New Roman"/>
          <w:sz w:val="26"/>
          <w:szCs w:val="26"/>
        </w:rPr>
        <w:t xml:space="preserve">всех </w:t>
      </w:r>
      <w:r w:rsidRPr="006A44E1">
        <w:rPr>
          <w:rFonts w:ascii="Times New Roman" w:hAnsi="Times New Roman" w:cs="Times New Roman"/>
          <w:sz w:val="26"/>
          <w:szCs w:val="26"/>
        </w:rPr>
        <w:t>участников образовательных отношений.</w:t>
      </w:r>
    </w:p>
    <w:p w:rsidR="006A44E1" w:rsidRPr="000E77BE" w:rsidRDefault="006A44E1" w:rsidP="00135B23">
      <w:pPr>
        <w:pStyle w:val="3"/>
        <w:jc w:val="center"/>
        <w:rPr>
          <w:rFonts w:ascii="Times New Roman" w:hAnsi="Times New Roman" w:cs="Times New Roman"/>
          <w:i/>
          <w:sz w:val="26"/>
          <w:szCs w:val="26"/>
        </w:rPr>
      </w:pPr>
      <w:r w:rsidRPr="000E77BE">
        <w:rPr>
          <w:rFonts w:ascii="Times New Roman" w:hAnsi="Times New Roman" w:cs="Times New Roman"/>
          <w:i/>
          <w:sz w:val="26"/>
          <w:szCs w:val="26"/>
        </w:rPr>
        <w:t>М</w:t>
      </w:r>
      <w:r w:rsidR="00135B23" w:rsidRPr="000E77BE">
        <w:rPr>
          <w:rFonts w:ascii="Times New Roman" w:hAnsi="Times New Roman" w:cs="Times New Roman"/>
          <w:i/>
          <w:sz w:val="26"/>
          <w:szCs w:val="26"/>
        </w:rPr>
        <w:t xml:space="preserve">одель выпускника </w:t>
      </w:r>
      <w:r w:rsidR="00607B38" w:rsidRPr="000E77BE">
        <w:rPr>
          <w:rFonts w:ascii="Times New Roman" w:hAnsi="Times New Roman" w:cs="Times New Roman"/>
          <w:i/>
          <w:sz w:val="26"/>
          <w:szCs w:val="26"/>
        </w:rPr>
        <w:t>уровня основного общего образования</w:t>
      </w:r>
      <w:r w:rsidR="00135B23" w:rsidRPr="000E77BE">
        <w:rPr>
          <w:rFonts w:ascii="Times New Roman" w:hAnsi="Times New Roman" w:cs="Times New Roman"/>
          <w:i/>
          <w:sz w:val="26"/>
          <w:szCs w:val="26"/>
        </w:rPr>
        <w:t xml:space="preserve"> </w:t>
      </w:r>
      <w:r w:rsidRPr="000E77BE">
        <w:rPr>
          <w:rFonts w:ascii="Times New Roman" w:hAnsi="Times New Roman" w:cs="Times New Roman"/>
          <w:i/>
          <w:sz w:val="26"/>
          <w:szCs w:val="26"/>
        </w:rPr>
        <w:t xml:space="preserve">как главный целевой ориентир в учебно-воспитательной работе с </w:t>
      </w:r>
      <w:r w:rsidR="00607B38" w:rsidRPr="000E77BE">
        <w:rPr>
          <w:rFonts w:ascii="Times New Roman" w:hAnsi="Times New Roman" w:cs="Times New Roman"/>
          <w:i/>
          <w:sz w:val="26"/>
          <w:szCs w:val="26"/>
        </w:rPr>
        <w:t>обучающимися</w:t>
      </w:r>
    </w:p>
    <w:p w:rsidR="006A44E1" w:rsidRPr="006A44E1" w:rsidRDefault="006A44E1" w:rsidP="006A44E1">
      <w:pPr>
        <w:spacing w:line="240" w:lineRule="auto"/>
        <w:ind w:firstLine="709"/>
        <w:jc w:val="both"/>
        <w:rPr>
          <w:rFonts w:ascii="Times New Roman" w:hAnsi="Times New Roman" w:cs="Times New Roman"/>
          <w:sz w:val="26"/>
          <w:szCs w:val="26"/>
        </w:rPr>
      </w:pPr>
      <w:r w:rsidRPr="006A44E1">
        <w:rPr>
          <w:rFonts w:ascii="Times New Roman" w:hAnsi="Times New Roman" w:cs="Times New Roman"/>
          <w:b/>
          <w:bCs/>
          <w:sz w:val="26"/>
          <w:szCs w:val="26"/>
        </w:rPr>
        <w:t xml:space="preserve">У </w:t>
      </w:r>
      <w:r w:rsidRPr="006A44E1">
        <w:rPr>
          <w:rFonts w:ascii="Times New Roman" w:hAnsi="Times New Roman" w:cs="Times New Roman"/>
          <w:sz w:val="26"/>
          <w:szCs w:val="26"/>
        </w:rPr>
        <w:t xml:space="preserve">выпускника </w:t>
      </w:r>
      <w:r w:rsidR="00607B38">
        <w:rPr>
          <w:rFonts w:ascii="Times New Roman" w:hAnsi="Times New Roman" w:cs="Times New Roman"/>
          <w:sz w:val="26"/>
          <w:szCs w:val="26"/>
        </w:rPr>
        <w:t>уровня основного общего образования</w:t>
      </w:r>
      <w:r w:rsidRPr="006A44E1">
        <w:rPr>
          <w:rFonts w:ascii="Times New Roman" w:hAnsi="Times New Roman" w:cs="Times New Roman"/>
          <w:sz w:val="26"/>
          <w:szCs w:val="26"/>
        </w:rPr>
        <w:t xml:space="preserve"> сформированы:</w:t>
      </w:r>
    </w:p>
    <w:p w:rsidR="006A44E1" w:rsidRPr="006A44E1" w:rsidRDefault="006A44E1" w:rsidP="006A44E1">
      <w:pPr>
        <w:numPr>
          <w:ilvl w:val="0"/>
          <w:numId w:val="4"/>
        </w:numPr>
        <w:spacing w:line="240" w:lineRule="auto"/>
        <w:jc w:val="both"/>
        <w:rPr>
          <w:rFonts w:ascii="Times New Roman" w:hAnsi="Times New Roman" w:cs="Times New Roman"/>
          <w:sz w:val="26"/>
          <w:szCs w:val="26"/>
        </w:rPr>
      </w:pPr>
      <w:r w:rsidRPr="006A44E1">
        <w:rPr>
          <w:rFonts w:ascii="Times New Roman" w:hAnsi="Times New Roman" w:cs="Times New Roman"/>
          <w:sz w:val="26"/>
          <w:szCs w:val="26"/>
        </w:rPr>
        <w:t xml:space="preserve">знания, умения и навыки, соответствующие </w:t>
      </w:r>
      <w:r w:rsidR="00765A79">
        <w:rPr>
          <w:rFonts w:ascii="Times New Roman" w:hAnsi="Times New Roman" w:cs="Times New Roman"/>
          <w:sz w:val="26"/>
          <w:szCs w:val="26"/>
        </w:rPr>
        <w:t>требованиям федерального</w:t>
      </w:r>
      <w:r w:rsidRPr="006A44E1">
        <w:rPr>
          <w:rFonts w:ascii="Times New Roman" w:hAnsi="Times New Roman" w:cs="Times New Roman"/>
          <w:sz w:val="26"/>
          <w:szCs w:val="26"/>
        </w:rPr>
        <w:t xml:space="preserve"> </w:t>
      </w:r>
      <w:r w:rsidR="00765A79">
        <w:rPr>
          <w:rFonts w:ascii="Times New Roman" w:hAnsi="Times New Roman" w:cs="Times New Roman"/>
          <w:sz w:val="26"/>
          <w:szCs w:val="26"/>
        </w:rPr>
        <w:t>компонента государственных образовательных стандартов</w:t>
      </w:r>
      <w:r w:rsidRPr="006A44E1">
        <w:rPr>
          <w:rFonts w:ascii="Times New Roman" w:hAnsi="Times New Roman" w:cs="Times New Roman"/>
          <w:sz w:val="26"/>
          <w:szCs w:val="26"/>
        </w:rPr>
        <w:t xml:space="preserve"> основного общего образования при наличии устойчивой мотивации к учению;</w:t>
      </w:r>
    </w:p>
    <w:p w:rsidR="006A44E1" w:rsidRPr="006A44E1" w:rsidRDefault="006A44E1" w:rsidP="006A44E1">
      <w:pPr>
        <w:numPr>
          <w:ilvl w:val="0"/>
          <w:numId w:val="4"/>
        </w:numPr>
        <w:spacing w:line="240" w:lineRule="auto"/>
        <w:jc w:val="both"/>
        <w:rPr>
          <w:rFonts w:ascii="Times New Roman" w:hAnsi="Times New Roman" w:cs="Times New Roman"/>
          <w:sz w:val="26"/>
          <w:szCs w:val="26"/>
        </w:rPr>
      </w:pPr>
      <w:r w:rsidRPr="006A44E1">
        <w:rPr>
          <w:rFonts w:ascii="Times New Roman" w:hAnsi="Times New Roman" w:cs="Times New Roman"/>
          <w:sz w:val="26"/>
          <w:szCs w:val="26"/>
        </w:rPr>
        <w:t>индивидуальный стиль учебной деятельности, устойчивые учебные интересы и склонности, умение развивать и управлять познавательными процессами личности;</w:t>
      </w:r>
    </w:p>
    <w:p w:rsidR="006A44E1" w:rsidRPr="006A44E1" w:rsidRDefault="006A44E1" w:rsidP="006A44E1">
      <w:pPr>
        <w:numPr>
          <w:ilvl w:val="0"/>
          <w:numId w:val="4"/>
        </w:numPr>
        <w:spacing w:line="240" w:lineRule="auto"/>
        <w:jc w:val="both"/>
        <w:rPr>
          <w:rFonts w:ascii="Times New Roman" w:hAnsi="Times New Roman" w:cs="Times New Roman"/>
          <w:sz w:val="26"/>
          <w:szCs w:val="26"/>
        </w:rPr>
      </w:pPr>
      <w:r w:rsidRPr="006A44E1">
        <w:rPr>
          <w:rFonts w:ascii="Times New Roman" w:hAnsi="Times New Roman" w:cs="Times New Roman"/>
          <w:sz w:val="26"/>
          <w:szCs w:val="26"/>
        </w:rPr>
        <w:t>интеллектуальная познавательная активность, креативность;</w:t>
      </w:r>
    </w:p>
    <w:p w:rsidR="00135B23" w:rsidRPr="00135B23" w:rsidRDefault="006A44E1" w:rsidP="00135B23">
      <w:pPr>
        <w:pStyle w:val="a3"/>
        <w:numPr>
          <w:ilvl w:val="0"/>
          <w:numId w:val="4"/>
        </w:numPr>
        <w:spacing w:line="240" w:lineRule="auto"/>
        <w:jc w:val="both"/>
        <w:rPr>
          <w:rFonts w:ascii="Times New Roman" w:hAnsi="Times New Roman" w:cs="Times New Roman"/>
          <w:sz w:val="26"/>
          <w:szCs w:val="26"/>
        </w:rPr>
      </w:pPr>
      <w:r w:rsidRPr="00135B23">
        <w:rPr>
          <w:rFonts w:ascii="Times New Roman" w:hAnsi="Times New Roman" w:cs="Times New Roman"/>
          <w:sz w:val="26"/>
          <w:szCs w:val="26"/>
        </w:rPr>
        <w:t>социальная взрослость, ответственность за свои действия, осознание своих прав и обязанностей, толерантность,</w:t>
      </w:r>
    </w:p>
    <w:p w:rsidR="006A44E1" w:rsidRPr="00135B23" w:rsidRDefault="00135B23" w:rsidP="00135B23">
      <w:pPr>
        <w:pStyle w:val="a3"/>
        <w:numPr>
          <w:ilvl w:val="0"/>
          <w:numId w:val="4"/>
        </w:numPr>
        <w:spacing w:line="240" w:lineRule="auto"/>
        <w:jc w:val="both"/>
        <w:rPr>
          <w:rFonts w:ascii="Times New Roman" w:hAnsi="Times New Roman" w:cs="Times New Roman"/>
          <w:sz w:val="26"/>
          <w:szCs w:val="26"/>
        </w:rPr>
      </w:pPr>
      <w:r w:rsidRPr="00135B23">
        <w:rPr>
          <w:rFonts w:ascii="Times New Roman" w:hAnsi="Times New Roman" w:cs="Times New Roman"/>
          <w:sz w:val="26"/>
          <w:szCs w:val="26"/>
        </w:rPr>
        <w:lastRenderedPageBreak/>
        <w:t>с</w:t>
      </w:r>
      <w:r w:rsidR="006A44E1" w:rsidRPr="00135B23">
        <w:rPr>
          <w:rFonts w:ascii="Times New Roman" w:hAnsi="Times New Roman" w:cs="Times New Roman"/>
          <w:sz w:val="26"/>
          <w:szCs w:val="26"/>
        </w:rPr>
        <w:t>амопознание и адекватная самооценка, потребность в самопознании, основы коммуникативной культуры;</w:t>
      </w:r>
    </w:p>
    <w:p w:rsidR="006A44E1" w:rsidRPr="006A44E1" w:rsidRDefault="006A44E1" w:rsidP="006A44E1">
      <w:pPr>
        <w:numPr>
          <w:ilvl w:val="0"/>
          <w:numId w:val="4"/>
        </w:numPr>
        <w:spacing w:line="240" w:lineRule="auto"/>
        <w:jc w:val="both"/>
        <w:rPr>
          <w:rFonts w:ascii="Times New Roman" w:hAnsi="Times New Roman" w:cs="Times New Roman"/>
          <w:sz w:val="26"/>
          <w:szCs w:val="26"/>
        </w:rPr>
      </w:pPr>
      <w:r w:rsidRPr="006A44E1">
        <w:rPr>
          <w:rFonts w:ascii="Times New Roman" w:hAnsi="Times New Roman" w:cs="Times New Roman"/>
          <w:sz w:val="26"/>
          <w:szCs w:val="26"/>
        </w:rPr>
        <w:t>уважение к большой и малой Родине, бережное отношение к традициям и истории своего народа;</w:t>
      </w:r>
    </w:p>
    <w:p w:rsidR="006A44E1" w:rsidRPr="006A44E1" w:rsidRDefault="006A44E1" w:rsidP="006A44E1">
      <w:pPr>
        <w:numPr>
          <w:ilvl w:val="0"/>
          <w:numId w:val="4"/>
        </w:numPr>
        <w:spacing w:line="240" w:lineRule="auto"/>
        <w:jc w:val="both"/>
        <w:rPr>
          <w:rFonts w:ascii="Times New Roman" w:hAnsi="Times New Roman" w:cs="Times New Roman"/>
          <w:i/>
          <w:sz w:val="26"/>
          <w:szCs w:val="26"/>
        </w:rPr>
      </w:pPr>
      <w:r w:rsidRPr="006A44E1">
        <w:rPr>
          <w:rFonts w:ascii="Times New Roman" w:hAnsi="Times New Roman" w:cs="Times New Roman"/>
          <w:sz w:val="26"/>
          <w:szCs w:val="26"/>
        </w:rPr>
        <w:t>осознание собственной индивидуальности, знание своих психофизических особенностей, ценностное отношение к своему здоровью, саморегуляция поведения, первичное профессиональное самоопределение.</w:t>
      </w:r>
    </w:p>
    <w:p w:rsidR="00135B23" w:rsidRPr="000E77BE" w:rsidRDefault="00135B23" w:rsidP="00607B38">
      <w:pPr>
        <w:pStyle w:val="3"/>
        <w:rPr>
          <w:rFonts w:ascii="Times New Roman" w:hAnsi="Times New Roman" w:cs="Times New Roman"/>
          <w:i/>
          <w:sz w:val="26"/>
          <w:szCs w:val="26"/>
        </w:rPr>
      </w:pPr>
      <w:r w:rsidRPr="000E77BE">
        <w:rPr>
          <w:rFonts w:ascii="Times New Roman" w:hAnsi="Times New Roman" w:cs="Times New Roman"/>
          <w:i/>
          <w:sz w:val="26"/>
          <w:szCs w:val="26"/>
        </w:rPr>
        <w:t>Прогнозируемые результаты образовательного процесса на уровне основного общего образования:</w:t>
      </w:r>
    </w:p>
    <w:p w:rsidR="00135B23" w:rsidRPr="00135B23" w:rsidRDefault="00135B23" w:rsidP="00135B23">
      <w:pPr>
        <w:widowControl w:val="0"/>
        <w:numPr>
          <w:ilvl w:val="0"/>
          <w:numId w:val="10"/>
        </w:numPr>
        <w:shd w:val="clear" w:color="auto" w:fill="FFFFFF"/>
        <w:autoSpaceDE w:val="0"/>
        <w:autoSpaceDN w:val="0"/>
        <w:adjustRightInd w:val="0"/>
        <w:spacing w:after="0" w:line="295" w:lineRule="exact"/>
        <w:ind w:right="2160"/>
        <w:jc w:val="both"/>
        <w:rPr>
          <w:rFonts w:ascii="Times New Roman" w:hAnsi="Times New Roman" w:cs="Times New Roman"/>
          <w:sz w:val="26"/>
          <w:szCs w:val="26"/>
        </w:rPr>
      </w:pPr>
      <w:r w:rsidRPr="00135B23">
        <w:rPr>
          <w:rFonts w:ascii="Times New Roman" w:hAnsi="Times New Roman" w:cs="Times New Roman"/>
          <w:color w:val="000000"/>
          <w:spacing w:val="2"/>
          <w:sz w:val="26"/>
          <w:szCs w:val="26"/>
        </w:rPr>
        <w:t>достижение уровня функциональной грамотности;</w:t>
      </w:r>
    </w:p>
    <w:p w:rsidR="00135B23" w:rsidRPr="00135B23" w:rsidRDefault="00135B23" w:rsidP="00135B23">
      <w:pPr>
        <w:widowControl w:val="0"/>
        <w:numPr>
          <w:ilvl w:val="0"/>
          <w:numId w:val="10"/>
        </w:numPr>
        <w:shd w:val="clear" w:color="auto" w:fill="FFFFFF"/>
        <w:autoSpaceDE w:val="0"/>
        <w:autoSpaceDN w:val="0"/>
        <w:adjustRightInd w:val="0"/>
        <w:spacing w:after="0" w:line="295" w:lineRule="exact"/>
        <w:ind w:right="2160"/>
        <w:jc w:val="both"/>
        <w:rPr>
          <w:rFonts w:ascii="Times New Roman" w:hAnsi="Times New Roman" w:cs="Times New Roman"/>
          <w:sz w:val="26"/>
          <w:szCs w:val="26"/>
        </w:rPr>
      </w:pPr>
      <w:r w:rsidRPr="00135B23">
        <w:rPr>
          <w:rFonts w:ascii="Times New Roman" w:hAnsi="Times New Roman" w:cs="Times New Roman"/>
          <w:color w:val="000000"/>
          <w:spacing w:val="1"/>
          <w:sz w:val="26"/>
          <w:szCs w:val="26"/>
        </w:rPr>
        <w:t>повышение уровня мотивации учения;</w:t>
      </w:r>
    </w:p>
    <w:p w:rsidR="00135B23" w:rsidRPr="00135B23" w:rsidRDefault="00135B23" w:rsidP="00135B23">
      <w:pPr>
        <w:widowControl w:val="0"/>
        <w:numPr>
          <w:ilvl w:val="0"/>
          <w:numId w:val="10"/>
        </w:numPr>
        <w:shd w:val="clear" w:color="auto" w:fill="FFFFFF"/>
        <w:autoSpaceDE w:val="0"/>
        <w:autoSpaceDN w:val="0"/>
        <w:adjustRightInd w:val="0"/>
        <w:spacing w:after="0" w:line="295" w:lineRule="exact"/>
        <w:ind w:right="2160"/>
        <w:jc w:val="both"/>
        <w:rPr>
          <w:rFonts w:ascii="Times New Roman" w:hAnsi="Times New Roman" w:cs="Times New Roman"/>
          <w:sz w:val="26"/>
          <w:szCs w:val="26"/>
        </w:rPr>
      </w:pPr>
      <w:r w:rsidRPr="00135B23">
        <w:rPr>
          <w:rFonts w:ascii="Times New Roman" w:hAnsi="Times New Roman" w:cs="Times New Roman"/>
          <w:color w:val="000000"/>
          <w:spacing w:val="6"/>
          <w:sz w:val="26"/>
          <w:szCs w:val="26"/>
        </w:rPr>
        <w:t xml:space="preserve">достижение уровня сформированности общеучебных умений и навыков, </w:t>
      </w:r>
      <w:r w:rsidRPr="00135B23">
        <w:rPr>
          <w:rFonts w:ascii="Times New Roman" w:hAnsi="Times New Roman" w:cs="Times New Roman"/>
          <w:color w:val="000000"/>
          <w:spacing w:val="-1"/>
          <w:sz w:val="26"/>
          <w:szCs w:val="26"/>
        </w:rPr>
        <w:t>необходимых для продолжения образования;</w:t>
      </w:r>
    </w:p>
    <w:p w:rsidR="00135B23" w:rsidRPr="00135B23" w:rsidRDefault="00135B23" w:rsidP="00135B23">
      <w:pPr>
        <w:widowControl w:val="0"/>
        <w:numPr>
          <w:ilvl w:val="0"/>
          <w:numId w:val="10"/>
        </w:numPr>
        <w:shd w:val="clear" w:color="auto" w:fill="FFFFFF"/>
        <w:autoSpaceDE w:val="0"/>
        <w:autoSpaceDN w:val="0"/>
        <w:adjustRightInd w:val="0"/>
        <w:spacing w:after="0" w:line="295" w:lineRule="exact"/>
        <w:ind w:right="2160"/>
        <w:jc w:val="both"/>
        <w:rPr>
          <w:rFonts w:ascii="Times New Roman" w:hAnsi="Times New Roman" w:cs="Times New Roman"/>
          <w:sz w:val="26"/>
          <w:szCs w:val="26"/>
        </w:rPr>
      </w:pPr>
      <w:r w:rsidRPr="00135B23">
        <w:rPr>
          <w:rFonts w:ascii="Times New Roman" w:hAnsi="Times New Roman" w:cs="Times New Roman"/>
          <w:color w:val="000000"/>
          <w:sz w:val="26"/>
          <w:szCs w:val="26"/>
        </w:rPr>
        <w:t>сформированность практических умений взаимодействия с социумом;</w:t>
      </w:r>
    </w:p>
    <w:p w:rsidR="00135B23" w:rsidRPr="00135B23" w:rsidRDefault="00135B23" w:rsidP="00135B23">
      <w:pPr>
        <w:widowControl w:val="0"/>
        <w:numPr>
          <w:ilvl w:val="0"/>
          <w:numId w:val="10"/>
        </w:numPr>
        <w:shd w:val="clear" w:color="auto" w:fill="FFFFFF"/>
        <w:autoSpaceDE w:val="0"/>
        <w:autoSpaceDN w:val="0"/>
        <w:adjustRightInd w:val="0"/>
        <w:spacing w:after="0" w:line="295" w:lineRule="exact"/>
        <w:ind w:right="2160"/>
        <w:jc w:val="both"/>
        <w:rPr>
          <w:rFonts w:ascii="Times New Roman" w:hAnsi="Times New Roman" w:cs="Times New Roman"/>
          <w:sz w:val="26"/>
          <w:szCs w:val="26"/>
        </w:rPr>
      </w:pPr>
      <w:r w:rsidRPr="00135B23">
        <w:rPr>
          <w:rFonts w:ascii="Times New Roman" w:hAnsi="Times New Roman" w:cs="Times New Roman"/>
          <w:color w:val="000000"/>
          <w:spacing w:val="1"/>
          <w:sz w:val="26"/>
          <w:szCs w:val="26"/>
        </w:rPr>
        <w:t>достижение модели выпускника основной школы.</w:t>
      </w:r>
    </w:p>
    <w:p w:rsidR="006A44E1" w:rsidRPr="00135B23" w:rsidRDefault="006A44E1" w:rsidP="006A44E1">
      <w:pPr>
        <w:spacing w:line="240" w:lineRule="auto"/>
        <w:ind w:firstLine="709"/>
        <w:jc w:val="both"/>
        <w:rPr>
          <w:rFonts w:ascii="Times New Roman" w:hAnsi="Times New Roman" w:cs="Times New Roman"/>
          <w:sz w:val="26"/>
          <w:szCs w:val="26"/>
        </w:rPr>
      </w:pPr>
    </w:p>
    <w:p w:rsidR="006A44E1" w:rsidRDefault="006A44E1" w:rsidP="006A44E1">
      <w:pPr>
        <w:pStyle w:val="2"/>
      </w:pPr>
      <w:r>
        <w:t>МОДУЛЬ 9</w:t>
      </w:r>
      <w:r w:rsidRPr="006A44E1">
        <w:t xml:space="preserve">. </w:t>
      </w:r>
      <w:r>
        <w:t>Система диагностики результатов освоения образовательной программы</w:t>
      </w:r>
    </w:p>
    <w:p w:rsidR="007723E7" w:rsidRPr="007723E7" w:rsidRDefault="007723E7" w:rsidP="007723E7"/>
    <w:p w:rsidR="00D35031" w:rsidRPr="00D35031" w:rsidRDefault="00D35031" w:rsidP="00D35031">
      <w:pPr>
        <w:jc w:val="both"/>
        <w:rPr>
          <w:rFonts w:ascii="Times New Roman" w:hAnsi="Times New Roman" w:cs="Times New Roman"/>
          <w:sz w:val="26"/>
          <w:szCs w:val="26"/>
        </w:rPr>
      </w:pPr>
      <w:r w:rsidRPr="00D35031">
        <w:rPr>
          <w:rFonts w:ascii="Times New Roman" w:hAnsi="Times New Roman" w:cs="Times New Roman"/>
          <w:sz w:val="26"/>
          <w:szCs w:val="26"/>
        </w:rPr>
        <w:t>В учебном процессе используются следующие формы контроля учебной деятельности обучающихся:</w:t>
      </w:r>
    </w:p>
    <w:p w:rsidR="00D35031" w:rsidRPr="00D35031" w:rsidRDefault="00D35031" w:rsidP="00D35031">
      <w:pPr>
        <w:numPr>
          <w:ilvl w:val="0"/>
          <w:numId w:val="9"/>
        </w:numPr>
        <w:jc w:val="both"/>
        <w:rPr>
          <w:rFonts w:ascii="Times New Roman" w:hAnsi="Times New Roman" w:cs="Times New Roman"/>
          <w:sz w:val="26"/>
          <w:szCs w:val="26"/>
        </w:rPr>
      </w:pPr>
      <w:r w:rsidRPr="00D35031">
        <w:rPr>
          <w:rFonts w:ascii="Times New Roman" w:hAnsi="Times New Roman" w:cs="Times New Roman"/>
          <w:sz w:val="26"/>
          <w:szCs w:val="26"/>
        </w:rPr>
        <w:t>разнообразные формы учета текущей успеваемости;</w:t>
      </w:r>
    </w:p>
    <w:p w:rsidR="00D35031" w:rsidRPr="00D35031" w:rsidRDefault="00D35031" w:rsidP="00D35031">
      <w:pPr>
        <w:numPr>
          <w:ilvl w:val="0"/>
          <w:numId w:val="9"/>
        </w:numPr>
        <w:jc w:val="both"/>
        <w:rPr>
          <w:rFonts w:ascii="Times New Roman" w:hAnsi="Times New Roman" w:cs="Times New Roman"/>
          <w:sz w:val="26"/>
          <w:szCs w:val="26"/>
        </w:rPr>
      </w:pPr>
      <w:r w:rsidRPr="00D35031">
        <w:rPr>
          <w:rFonts w:ascii="Times New Roman" w:hAnsi="Times New Roman" w:cs="Times New Roman"/>
          <w:sz w:val="26"/>
          <w:szCs w:val="26"/>
        </w:rPr>
        <w:t>устный и письменный опрос, тесты;</w:t>
      </w:r>
    </w:p>
    <w:p w:rsidR="00D35031" w:rsidRPr="00D35031" w:rsidRDefault="00D35031" w:rsidP="00D35031">
      <w:pPr>
        <w:numPr>
          <w:ilvl w:val="0"/>
          <w:numId w:val="9"/>
        </w:numPr>
        <w:jc w:val="both"/>
        <w:rPr>
          <w:rFonts w:ascii="Times New Roman" w:hAnsi="Times New Roman" w:cs="Times New Roman"/>
          <w:sz w:val="26"/>
          <w:szCs w:val="26"/>
        </w:rPr>
      </w:pPr>
      <w:r w:rsidRPr="00D35031">
        <w:rPr>
          <w:rFonts w:ascii="Times New Roman" w:hAnsi="Times New Roman" w:cs="Times New Roman"/>
          <w:sz w:val="26"/>
          <w:szCs w:val="26"/>
        </w:rPr>
        <w:t>работы самостоятельные, диагностические, практические, лабораторные, творческие;</w:t>
      </w:r>
    </w:p>
    <w:p w:rsidR="00D35031" w:rsidRPr="00D35031" w:rsidRDefault="00D35031" w:rsidP="00D35031">
      <w:pPr>
        <w:numPr>
          <w:ilvl w:val="0"/>
          <w:numId w:val="9"/>
        </w:numPr>
        <w:jc w:val="both"/>
        <w:rPr>
          <w:rFonts w:ascii="Times New Roman" w:hAnsi="Times New Roman" w:cs="Times New Roman"/>
          <w:sz w:val="26"/>
          <w:szCs w:val="26"/>
        </w:rPr>
      </w:pPr>
      <w:r w:rsidRPr="00D35031">
        <w:rPr>
          <w:rFonts w:ascii="Times New Roman" w:hAnsi="Times New Roman" w:cs="Times New Roman"/>
          <w:sz w:val="26"/>
          <w:szCs w:val="26"/>
        </w:rPr>
        <w:t>замеры скорости вычислительных навыков, продуктивности и скорости чтения;</w:t>
      </w:r>
    </w:p>
    <w:p w:rsidR="00D35031" w:rsidRPr="00D35031" w:rsidRDefault="00D35031" w:rsidP="00D35031">
      <w:pPr>
        <w:numPr>
          <w:ilvl w:val="0"/>
          <w:numId w:val="9"/>
        </w:numPr>
        <w:jc w:val="both"/>
        <w:rPr>
          <w:rFonts w:ascii="Times New Roman" w:hAnsi="Times New Roman" w:cs="Times New Roman"/>
          <w:sz w:val="26"/>
          <w:szCs w:val="26"/>
        </w:rPr>
      </w:pPr>
      <w:r w:rsidRPr="00D35031">
        <w:rPr>
          <w:rFonts w:ascii="Times New Roman" w:hAnsi="Times New Roman" w:cs="Times New Roman"/>
          <w:sz w:val="26"/>
          <w:szCs w:val="26"/>
        </w:rPr>
        <w:t>мониторинг знаний, умений и навыков</w:t>
      </w:r>
      <w:r w:rsidR="00021D67">
        <w:rPr>
          <w:rFonts w:ascii="Times New Roman" w:hAnsi="Times New Roman" w:cs="Times New Roman"/>
          <w:sz w:val="26"/>
          <w:szCs w:val="26"/>
        </w:rPr>
        <w:t>, в т.ч. участие в мониторинговых исследованиях качества обученности школьников на уровне региона (НИКО) в условиях апробации независимой оценки качества образования (технологии взаимопроверки)</w:t>
      </w:r>
      <w:r w:rsidRPr="00D35031">
        <w:rPr>
          <w:rFonts w:ascii="Times New Roman" w:hAnsi="Times New Roman" w:cs="Times New Roman"/>
          <w:sz w:val="26"/>
          <w:szCs w:val="26"/>
        </w:rPr>
        <w:t>;</w:t>
      </w:r>
    </w:p>
    <w:p w:rsidR="00D35031" w:rsidRPr="00D35031" w:rsidRDefault="00D35031" w:rsidP="00D35031">
      <w:pPr>
        <w:numPr>
          <w:ilvl w:val="0"/>
          <w:numId w:val="9"/>
        </w:numPr>
        <w:jc w:val="both"/>
        <w:rPr>
          <w:rFonts w:ascii="Times New Roman" w:hAnsi="Times New Roman" w:cs="Times New Roman"/>
          <w:sz w:val="26"/>
          <w:szCs w:val="26"/>
        </w:rPr>
      </w:pPr>
      <w:r w:rsidRPr="00D35031">
        <w:rPr>
          <w:rFonts w:ascii="Times New Roman" w:hAnsi="Times New Roman" w:cs="Times New Roman"/>
          <w:sz w:val="26"/>
          <w:szCs w:val="26"/>
        </w:rPr>
        <w:t>олимпиадные работы</w:t>
      </w:r>
      <w:r w:rsidR="00021D67">
        <w:rPr>
          <w:rFonts w:ascii="Times New Roman" w:hAnsi="Times New Roman" w:cs="Times New Roman"/>
          <w:sz w:val="26"/>
          <w:szCs w:val="26"/>
        </w:rPr>
        <w:t xml:space="preserve"> (обеспечение максимального охвата на участие в школьном этапе ВсОШ текущего года)</w:t>
      </w:r>
      <w:r w:rsidRPr="00D35031">
        <w:rPr>
          <w:rFonts w:ascii="Times New Roman" w:hAnsi="Times New Roman" w:cs="Times New Roman"/>
          <w:sz w:val="26"/>
          <w:szCs w:val="26"/>
        </w:rPr>
        <w:t>, сообщения, доклады, собеседования;</w:t>
      </w:r>
    </w:p>
    <w:p w:rsidR="00D35031" w:rsidRDefault="00D35031" w:rsidP="00D35031">
      <w:pPr>
        <w:numPr>
          <w:ilvl w:val="0"/>
          <w:numId w:val="9"/>
        </w:numPr>
        <w:jc w:val="both"/>
        <w:rPr>
          <w:rFonts w:ascii="Times New Roman" w:hAnsi="Times New Roman" w:cs="Times New Roman"/>
          <w:sz w:val="26"/>
          <w:szCs w:val="26"/>
        </w:rPr>
      </w:pPr>
      <w:r w:rsidRPr="00D35031">
        <w:rPr>
          <w:rFonts w:ascii="Times New Roman" w:hAnsi="Times New Roman" w:cs="Times New Roman"/>
          <w:sz w:val="26"/>
          <w:szCs w:val="26"/>
        </w:rPr>
        <w:lastRenderedPageBreak/>
        <w:t>зачеты; административные</w:t>
      </w:r>
      <w:r w:rsidR="00C51E30">
        <w:rPr>
          <w:rFonts w:ascii="Times New Roman" w:hAnsi="Times New Roman" w:cs="Times New Roman"/>
          <w:sz w:val="26"/>
          <w:szCs w:val="26"/>
        </w:rPr>
        <w:t xml:space="preserve"> контрольные работы</w:t>
      </w:r>
      <w:r w:rsidRPr="00D35031">
        <w:rPr>
          <w:rFonts w:ascii="Times New Roman" w:hAnsi="Times New Roman" w:cs="Times New Roman"/>
          <w:sz w:val="26"/>
          <w:szCs w:val="26"/>
        </w:rPr>
        <w:t xml:space="preserve">, в т.ч. диагностические, </w:t>
      </w:r>
      <w:r w:rsidR="00135B23">
        <w:rPr>
          <w:rFonts w:ascii="Times New Roman" w:hAnsi="Times New Roman" w:cs="Times New Roman"/>
          <w:sz w:val="26"/>
          <w:szCs w:val="26"/>
        </w:rPr>
        <w:t xml:space="preserve">тренировочные </w:t>
      </w:r>
      <w:r w:rsidRPr="00D35031">
        <w:rPr>
          <w:rFonts w:ascii="Times New Roman" w:hAnsi="Times New Roman" w:cs="Times New Roman"/>
          <w:sz w:val="26"/>
          <w:szCs w:val="26"/>
        </w:rPr>
        <w:t>по материала</w:t>
      </w:r>
      <w:r w:rsidR="00C51E30">
        <w:rPr>
          <w:rFonts w:ascii="Times New Roman" w:hAnsi="Times New Roman" w:cs="Times New Roman"/>
          <w:sz w:val="26"/>
          <w:szCs w:val="26"/>
        </w:rPr>
        <w:t xml:space="preserve">м ОГЭ/ЕГЭ/ГВЭ, </w:t>
      </w:r>
      <w:r w:rsidR="00021D67">
        <w:rPr>
          <w:rFonts w:ascii="Times New Roman" w:hAnsi="Times New Roman" w:cs="Times New Roman"/>
          <w:sz w:val="26"/>
          <w:szCs w:val="26"/>
        </w:rPr>
        <w:t xml:space="preserve">а также по материалам ВПР, </w:t>
      </w:r>
      <w:r w:rsidR="00C51E30">
        <w:rPr>
          <w:rFonts w:ascii="Times New Roman" w:hAnsi="Times New Roman" w:cs="Times New Roman"/>
          <w:sz w:val="26"/>
          <w:szCs w:val="26"/>
        </w:rPr>
        <w:t>с использованием ЭОР.</w:t>
      </w:r>
    </w:p>
    <w:p w:rsidR="000C49A8" w:rsidRDefault="000C49A8" w:rsidP="000C49A8">
      <w:pPr>
        <w:pStyle w:val="3"/>
        <w:jc w:val="both"/>
        <w:rPr>
          <w:rFonts w:ascii="Times New Roman" w:hAnsi="Times New Roman" w:cs="Times New Roman"/>
          <w:sz w:val="26"/>
          <w:szCs w:val="26"/>
        </w:rPr>
      </w:pPr>
      <w:r w:rsidRPr="000C49A8">
        <w:rPr>
          <w:rFonts w:ascii="Times New Roman" w:hAnsi="Times New Roman" w:cs="Times New Roman"/>
          <w:sz w:val="26"/>
          <w:szCs w:val="26"/>
        </w:rPr>
        <w:t>Обязательные формы аттестации обучающихся</w:t>
      </w:r>
    </w:p>
    <w:p w:rsidR="000C49A8" w:rsidRPr="000E77BE" w:rsidRDefault="000C49A8" w:rsidP="00D625E0">
      <w:pPr>
        <w:pStyle w:val="4"/>
        <w:rPr>
          <w:rFonts w:ascii="Times New Roman" w:hAnsi="Times New Roman" w:cs="Times New Roman"/>
          <w:sz w:val="26"/>
          <w:szCs w:val="26"/>
        </w:rPr>
      </w:pPr>
      <w:r w:rsidRPr="000E77BE">
        <w:rPr>
          <w:rFonts w:ascii="Times New Roman" w:hAnsi="Times New Roman" w:cs="Times New Roman"/>
          <w:sz w:val="26"/>
          <w:szCs w:val="26"/>
        </w:rPr>
        <w:t>Текущий контроль</w:t>
      </w:r>
    </w:p>
    <w:p w:rsidR="004D47D6" w:rsidRPr="004D47D6" w:rsidRDefault="004D47D6" w:rsidP="004D47D6">
      <w:pPr>
        <w:jc w:val="both"/>
        <w:rPr>
          <w:rFonts w:ascii="Times New Roman" w:hAnsi="Times New Roman" w:cs="Times New Roman"/>
          <w:sz w:val="26"/>
          <w:szCs w:val="26"/>
        </w:rPr>
      </w:pPr>
      <w:r w:rsidRPr="004D47D6">
        <w:rPr>
          <w:rFonts w:ascii="Times New Roman" w:hAnsi="Times New Roman" w:cs="Times New Roman"/>
          <w:sz w:val="26"/>
          <w:szCs w:val="26"/>
        </w:rPr>
        <w:t>Текущий контроль успеваемости обучающихся в ОО проводится:</w:t>
      </w:r>
    </w:p>
    <w:p w:rsidR="004D47D6" w:rsidRPr="004D47D6" w:rsidRDefault="004D47D6" w:rsidP="004D47D6">
      <w:pPr>
        <w:jc w:val="both"/>
        <w:rPr>
          <w:rFonts w:ascii="Times New Roman" w:hAnsi="Times New Roman" w:cs="Times New Roman"/>
          <w:sz w:val="26"/>
          <w:szCs w:val="26"/>
        </w:rPr>
      </w:pPr>
      <w:r w:rsidRPr="004D47D6">
        <w:rPr>
          <w:rFonts w:ascii="Times New Roman" w:hAnsi="Times New Roman" w:cs="Times New Roman"/>
          <w:sz w:val="26"/>
          <w:szCs w:val="26"/>
        </w:rPr>
        <w:t>• поурочно, потемно;</w:t>
      </w:r>
    </w:p>
    <w:p w:rsidR="004D47D6" w:rsidRPr="004D47D6" w:rsidRDefault="00DE397D" w:rsidP="004D47D6">
      <w:pPr>
        <w:jc w:val="both"/>
        <w:rPr>
          <w:rFonts w:ascii="Times New Roman" w:hAnsi="Times New Roman" w:cs="Times New Roman"/>
          <w:sz w:val="26"/>
          <w:szCs w:val="26"/>
        </w:rPr>
      </w:pPr>
      <w:r>
        <w:rPr>
          <w:rFonts w:ascii="Times New Roman" w:hAnsi="Times New Roman" w:cs="Times New Roman"/>
          <w:sz w:val="26"/>
          <w:szCs w:val="26"/>
        </w:rPr>
        <w:t>• по учебным четвертя</w:t>
      </w:r>
      <w:r w:rsidR="004D47D6" w:rsidRPr="004D47D6">
        <w:rPr>
          <w:rFonts w:ascii="Times New Roman" w:hAnsi="Times New Roman" w:cs="Times New Roman"/>
          <w:sz w:val="26"/>
          <w:szCs w:val="26"/>
        </w:rPr>
        <w:t>м и (или) полугодиям;</w:t>
      </w:r>
    </w:p>
    <w:p w:rsidR="004D47D6" w:rsidRPr="004D47D6" w:rsidRDefault="004D47D6" w:rsidP="004D47D6">
      <w:pPr>
        <w:jc w:val="both"/>
        <w:rPr>
          <w:rFonts w:ascii="Times New Roman" w:hAnsi="Times New Roman" w:cs="Times New Roman"/>
          <w:i/>
          <w:sz w:val="26"/>
          <w:szCs w:val="26"/>
        </w:rPr>
      </w:pPr>
      <w:r w:rsidRPr="004D47D6">
        <w:rPr>
          <w:rFonts w:ascii="Times New Roman" w:hAnsi="Times New Roman" w:cs="Times New Roman"/>
          <w:sz w:val="26"/>
          <w:szCs w:val="26"/>
        </w:rPr>
        <w:t>• в форме: диагностики (стартовой, промежуточной, итоговой); устных и письменных ответов; защиты проектов;</w:t>
      </w:r>
      <w:r w:rsidR="007B6938">
        <w:rPr>
          <w:rFonts w:ascii="Times New Roman" w:hAnsi="Times New Roman" w:cs="Times New Roman"/>
          <w:sz w:val="26"/>
          <w:szCs w:val="26"/>
        </w:rPr>
        <w:t xml:space="preserve"> </w:t>
      </w:r>
      <w:r w:rsidRPr="004D47D6">
        <w:rPr>
          <w:rFonts w:ascii="Times New Roman" w:hAnsi="Times New Roman" w:cs="Times New Roman"/>
          <w:sz w:val="26"/>
          <w:szCs w:val="26"/>
        </w:rPr>
        <w:t>др.</w:t>
      </w:r>
    </w:p>
    <w:p w:rsidR="004D47D6" w:rsidRPr="004D47D6" w:rsidRDefault="004D47D6" w:rsidP="004D47D6">
      <w:pPr>
        <w:jc w:val="both"/>
        <w:rPr>
          <w:rFonts w:ascii="Times New Roman" w:hAnsi="Times New Roman" w:cs="Times New Roman"/>
          <w:sz w:val="26"/>
          <w:szCs w:val="26"/>
        </w:rPr>
      </w:pPr>
      <w:r w:rsidRPr="004D47D6">
        <w:rPr>
          <w:rFonts w:ascii="Times New Roman" w:hAnsi="Times New Roman" w:cs="Times New Roman"/>
          <w:sz w:val="26"/>
          <w:szCs w:val="26"/>
        </w:rPr>
        <w:t>Текущий ко</w:t>
      </w:r>
      <w:r w:rsidR="007B6938">
        <w:rPr>
          <w:rFonts w:ascii="Times New Roman" w:hAnsi="Times New Roman" w:cs="Times New Roman"/>
          <w:sz w:val="26"/>
          <w:szCs w:val="26"/>
        </w:rPr>
        <w:t xml:space="preserve">нтроль успеваемости обучающихся </w:t>
      </w:r>
      <w:r w:rsidR="00A4182E">
        <w:rPr>
          <w:rFonts w:ascii="Times New Roman" w:hAnsi="Times New Roman" w:cs="Times New Roman"/>
          <w:sz w:val="26"/>
          <w:szCs w:val="26"/>
        </w:rPr>
        <w:t xml:space="preserve">в </w:t>
      </w:r>
      <w:r w:rsidR="00A4182E">
        <w:rPr>
          <w:rFonts w:ascii="Times New Roman" w:hAnsi="Times New Roman" w:cs="Times New Roman"/>
          <w:sz w:val="26"/>
          <w:szCs w:val="26"/>
          <w:lang w:val="en-US"/>
        </w:rPr>
        <w:t>VIII</w:t>
      </w:r>
      <w:r w:rsidR="00A4182E" w:rsidRPr="00A4182E">
        <w:rPr>
          <w:rFonts w:ascii="Times New Roman" w:hAnsi="Times New Roman" w:cs="Times New Roman"/>
          <w:sz w:val="26"/>
          <w:szCs w:val="26"/>
        </w:rPr>
        <w:t>-</w:t>
      </w:r>
      <w:r w:rsidR="00A4182E">
        <w:rPr>
          <w:rFonts w:ascii="Times New Roman" w:hAnsi="Times New Roman" w:cs="Times New Roman"/>
          <w:sz w:val="26"/>
          <w:szCs w:val="26"/>
          <w:lang w:val="en-US"/>
        </w:rPr>
        <w:t>IX</w:t>
      </w:r>
      <w:r w:rsidRPr="004D47D6">
        <w:rPr>
          <w:rFonts w:ascii="Times New Roman" w:hAnsi="Times New Roman" w:cs="Times New Roman"/>
          <w:sz w:val="26"/>
          <w:szCs w:val="26"/>
        </w:rPr>
        <w:t xml:space="preserve"> классах осуществляется:</w:t>
      </w:r>
    </w:p>
    <w:p w:rsidR="004D47D6" w:rsidRPr="004D47D6" w:rsidRDefault="004D47D6" w:rsidP="004D47D6">
      <w:pPr>
        <w:jc w:val="both"/>
        <w:rPr>
          <w:rFonts w:ascii="Times New Roman" w:hAnsi="Times New Roman" w:cs="Times New Roman"/>
          <w:sz w:val="26"/>
          <w:szCs w:val="26"/>
        </w:rPr>
      </w:pPr>
      <w:r w:rsidRPr="004D47D6">
        <w:rPr>
          <w:rFonts w:ascii="Times New Roman" w:hAnsi="Times New Roman" w:cs="Times New Roman"/>
          <w:sz w:val="26"/>
          <w:szCs w:val="26"/>
        </w:rPr>
        <w:t>•</w:t>
      </w:r>
      <w:r w:rsidR="00DE397D">
        <w:rPr>
          <w:rFonts w:ascii="Times New Roman" w:hAnsi="Times New Roman" w:cs="Times New Roman"/>
          <w:sz w:val="26"/>
          <w:szCs w:val="26"/>
        </w:rPr>
        <w:t xml:space="preserve"> в виде отметок по пяти</w:t>
      </w:r>
      <w:r w:rsidRPr="004D47D6">
        <w:rPr>
          <w:rFonts w:ascii="Times New Roman" w:hAnsi="Times New Roman" w:cs="Times New Roman"/>
          <w:sz w:val="26"/>
          <w:szCs w:val="26"/>
        </w:rPr>
        <w:t>балльной шкале по учебным предметам, курсам, дисциплинам (модулям);</w:t>
      </w:r>
    </w:p>
    <w:p w:rsidR="004D47D6" w:rsidRPr="004D47D6" w:rsidRDefault="004D47D6" w:rsidP="004D47D6">
      <w:pPr>
        <w:jc w:val="both"/>
        <w:rPr>
          <w:rFonts w:ascii="Times New Roman" w:hAnsi="Times New Roman" w:cs="Times New Roman"/>
          <w:i/>
          <w:sz w:val="26"/>
          <w:szCs w:val="26"/>
        </w:rPr>
      </w:pPr>
      <w:r w:rsidRPr="004D47D6">
        <w:rPr>
          <w:rFonts w:ascii="Times New Roman" w:hAnsi="Times New Roman" w:cs="Times New Roman"/>
          <w:sz w:val="26"/>
          <w:szCs w:val="26"/>
        </w:rPr>
        <w:t xml:space="preserve">• </w:t>
      </w:r>
      <w:r>
        <w:rPr>
          <w:rFonts w:ascii="Times New Roman" w:hAnsi="Times New Roman" w:cs="Times New Roman"/>
          <w:sz w:val="26"/>
          <w:szCs w:val="26"/>
        </w:rPr>
        <w:t>безотметочно ("зачтено") по</w:t>
      </w:r>
      <w:r w:rsidRPr="004D47D6">
        <w:rPr>
          <w:rFonts w:ascii="Times New Roman" w:hAnsi="Times New Roman" w:cs="Times New Roman"/>
          <w:sz w:val="26"/>
          <w:szCs w:val="26"/>
        </w:rPr>
        <w:t xml:space="preserve"> элективным/факультативным курсам, </w:t>
      </w:r>
      <w:r>
        <w:rPr>
          <w:rFonts w:ascii="Times New Roman" w:hAnsi="Times New Roman" w:cs="Times New Roman"/>
          <w:sz w:val="26"/>
          <w:szCs w:val="26"/>
        </w:rPr>
        <w:t>курсам ППП</w:t>
      </w:r>
      <w:r w:rsidR="007B6938">
        <w:rPr>
          <w:rFonts w:ascii="Times New Roman" w:hAnsi="Times New Roman" w:cs="Times New Roman"/>
          <w:sz w:val="26"/>
          <w:szCs w:val="26"/>
        </w:rPr>
        <w:t>.</w:t>
      </w:r>
    </w:p>
    <w:p w:rsidR="00CB182D" w:rsidRPr="001A0004" w:rsidRDefault="007B6938" w:rsidP="001A0004">
      <w:pPr>
        <w:pStyle w:val="3"/>
        <w:rPr>
          <w:sz w:val="26"/>
          <w:szCs w:val="26"/>
        </w:rPr>
      </w:pPr>
      <w:r>
        <w:t xml:space="preserve"> </w:t>
      </w:r>
      <w:r w:rsidR="004D47D6" w:rsidRPr="001A0004">
        <w:rPr>
          <w:sz w:val="26"/>
          <w:szCs w:val="26"/>
        </w:rPr>
        <w:t>Промежуточная аттестация обучающихся</w:t>
      </w:r>
    </w:p>
    <w:p w:rsidR="00D625E0" w:rsidRPr="000E77BE" w:rsidRDefault="004D47D6" w:rsidP="001A0004">
      <w:pPr>
        <w:ind w:firstLine="708"/>
        <w:jc w:val="both"/>
        <w:rPr>
          <w:rFonts w:ascii="Times New Roman" w:hAnsi="Times New Roman" w:cs="Times New Roman"/>
          <w:sz w:val="26"/>
          <w:szCs w:val="26"/>
        </w:rPr>
      </w:pPr>
      <w:r w:rsidRPr="000E77BE">
        <w:rPr>
          <w:rFonts w:ascii="Times New Roman" w:hAnsi="Times New Roman" w:cs="Times New Roman"/>
          <w:sz w:val="26"/>
          <w:szCs w:val="26"/>
        </w:rPr>
        <w:t xml:space="preserve">Целью промежуточной аттестации обучающихся является определение степени освоения ими учебного материала по учебным предметам в рамках освоения основных образовательных программ </w:t>
      </w:r>
      <w:r w:rsidR="007B6938" w:rsidRPr="000E77BE">
        <w:rPr>
          <w:rFonts w:ascii="Times New Roman" w:hAnsi="Times New Roman" w:cs="Times New Roman"/>
          <w:sz w:val="26"/>
          <w:szCs w:val="26"/>
        </w:rPr>
        <w:t xml:space="preserve">основного </w:t>
      </w:r>
      <w:r w:rsidRPr="000E77BE">
        <w:rPr>
          <w:rFonts w:ascii="Times New Roman" w:hAnsi="Times New Roman" w:cs="Times New Roman"/>
          <w:sz w:val="26"/>
          <w:szCs w:val="26"/>
        </w:rPr>
        <w:t>общего образования за учебный год.</w:t>
      </w:r>
    </w:p>
    <w:p w:rsidR="004D47D6" w:rsidRPr="000E77BE" w:rsidRDefault="004D47D6" w:rsidP="004D47D6">
      <w:pPr>
        <w:jc w:val="both"/>
        <w:rPr>
          <w:rFonts w:ascii="Times New Roman" w:hAnsi="Times New Roman" w:cs="Times New Roman"/>
          <w:sz w:val="26"/>
          <w:szCs w:val="26"/>
        </w:rPr>
      </w:pPr>
      <w:r w:rsidRPr="000E77BE">
        <w:rPr>
          <w:rFonts w:ascii="Times New Roman" w:hAnsi="Times New Roman" w:cs="Times New Roman"/>
          <w:sz w:val="26"/>
          <w:szCs w:val="26"/>
        </w:rPr>
        <w:t>Промежуточную аттестацию в ОО:</w:t>
      </w:r>
    </w:p>
    <w:p w:rsidR="004D47D6" w:rsidRPr="004D47D6" w:rsidRDefault="004D47D6" w:rsidP="004D47D6">
      <w:pPr>
        <w:jc w:val="both"/>
        <w:rPr>
          <w:rFonts w:ascii="Times New Roman" w:hAnsi="Times New Roman" w:cs="Times New Roman"/>
          <w:sz w:val="26"/>
          <w:szCs w:val="26"/>
        </w:rPr>
      </w:pPr>
      <w:r w:rsidRPr="000E77BE">
        <w:rPr>
          <w:rFonts w:ascii="Times New Roman" w:hAnsi="Times New Roman" w:cs="Times New Roman"/>
          <w:b/>
          <w:sz w:val="26"/>
          <w:szCs w:val="26"/>
        </w:rPr>
        <w:t>в обязательном порядке проходят</w:t>
      </w:r>
      <w:r w:rsidRPr="004D47D6">
        <w:rPr>
          <w:rFonts w:ascii="Times New Roman" w:hAnsi="Times New Roman" w:cs="Times New Roman"/>
          <w:sz w:val="26"/>
          <w:szCs w:val="26"/>
        </w:rPr>
        <w:t xml:space="preserve"> обучающиеся, осваивающие основные общеобразовательные программы </w:t>
      </w:r>
      <w:r w:rsidRPr="000E77BE">
        <w:rPr>
          <w:rFonts w:ascii="Times New Roman" w:hAnsi="Times New Roman" w:cs="Times New Roman"/>
          <w:sz w:val="26"/>
          <w:szCs w:val="26"/>
        </w:rPr>
        <w:t>основного</w:t>
      </w:r>
      <w:r w:rsidR="00CB182D" w:rsidRPr="000E77BE">
        <w:rPr>
          <w:rFonts w:ascii="Times New Roman" w:hAnsi="Times New Roman" w:cs="Times New Roman"/>
          <w:sz w:val="26"/>
          <w:szCs w:val="26"/>
        </w:rPr>
        <w:t xml:space="preserve"> о</w:t>
      </w:r>
      <w:r w:rsidR="00CB182D">
        <w:rPr>
          <w:rFonts w:ascii="Times New Roman" w:hAnsi="Times New Roman" w:cs="Times New Roman"/>
          <w:sz w:val="26"/>
          <w:szCs w:val="26"/>
        </w:rPr>
        <w:t>бщего образования</w:t>
      </w:r>
      <w:r w:rsidRPr="004D47D6">
        <w:rPr>
          <w:rFonts w:ascii="Times New Roman" w:hAnsi="Times New Roman" w:cs="Times New Roman"/>
          <w:sz w:val="26"/>
          <w:szCs w:val="26"/>
        </w:rPr>
        <w:t xml:space="preserve"> </w:t>
      </w:r>
      <w:r w:rsidRPr="004D47D6">
        <w:rPr>
          <w:rFonts w:ascii="Times New Roman" w:hAnsi="Times New Roman" w:cs="Times New Roman"/>
          <w:b/>
          <w:sz w:val="26"/>
          <w:szCs w:val="26"/>
        </w:rPr>
        <w:t>во всех формах</w:t>
      </w:r>
      <w:r w:rsidRPr="004D47D6">
        <w:rPr>
          <w:rFonts w:ascii="Times New Roman" w:hAnsi="Times New Roman" w:cs="Times New Roman"/>
          <w:sz w:val="26"/>
          <w:szCs w:val="26"/>
        </w:rPr>
        <w:t xml:space="preserve"> обучения; а также обучающиеся, осваивающие образовательные программы ОО по индивидуальным учебным планам, в т. ч. осуществляющие ускоренное или иное</w:t>
      </w:r>
      <w:r w:rsidRPr="004D47D6">
        <w:rPr>
          <w:rFonts w:ascii="Times New Roman" w:hAnsi="Times New Roman" w:cs="Times New Roman"/>
          <w:sz w:val="26"/>
          <w:szCs w:val="26"/>
          <w:vertAlign w:val="superscript"/>
        </w:rPr>
        <w:footnoteReference w:id="1"/>
      </w:r>
      <w:r w:rsidRPr="004D47D6">
        <w:rPr>
          <w:rFonts w:ascii="Times New Roman" w:hAnsi="Times New Roman" w:cs="Times New Roman"/>
          <w:sz w:val="26"/>
          <w:szCs w:val="26"/>
        </w:rPr>
        <w:t xml:space="preserve"> обучение с учетом особенностей и образовательных потребностей конкретного обучающегося;</w:t>
      </w:r>
    </w:p>
    <w:p w:rsidR="004D47D6" w:rsidRPr="004D47D6" w:rsidRDefault="004D47D6" w:rsidP="004D47D6">
      <w:pPr>
        <w:jc w:val="both"/>
        <w:rPr>
          <w:rFonts w:ascii="Times New Roman" w:hAnsi="Times New Roman" w:cs="Times New Roman"/>
          <w:sz w:val="26"/>
          <w:szCs w:val="26"/>
        </w:rPr>
      </w:pPr>
      <w:r w:rsidRPr="007B6938">
        <w:rPr>
          <w:rFonts w:ascii="Times New Roman" w:hAnsi="Times New Roman" w:cs="Times New Roman"/>
          <w:b/>
          <w:sz w:val="26"/>
          <w:szCs w:val="26"/>
        </w:rPr>
        <w:t>могут проходить</w:t>
      </w:r>
      <w:r w:rsidRPr="004D47D6">
        <w:rPr>
          <w:rFonts w:ascii="Times New Roman" w:hAnsi="Times New Roman" w:cs="Times New Roman"/>
          <w:sz w:val="26"/>
          <w:szCs w:val="26"/>
        </w:rPr>
        <w:t xml:space="preserve"> </w:t>
      </w:r>
      <w:r w:rsidRPr="004D47D6">
        <w:rPr>
          <w:rFonts w:ascii="Times New Roman" w:hAnsi="Times New Roman" w:cs="Times New Roman"/>
          <w:sz w:val="26"/>
          <w:szCs w:val="26"/>
          <w:u w:val="single"/>
        </w:rPr>
        <w:t>по заявлению родителей</w:t>
      </w:r>
      <w:r w:rsidRPr="004D47D6">
        <w:rPr>
          <w:rFonts w:ascii="Times New Roman" w:hAnsi="Times New Roman" w:cs="Times New Roman"/>
          <w:sz w:val="26"/>
          <w:szCs w:val="26"/>
        </w:rPr>
        <w:t xml:space="preserve"> (законных представителей) обучающиеся, осваивающие основные общеобразовательные программы:</w:t>
      </w:r>
    </w:p>
    <w:p w:rsidR="000E77BE" w:rsidRDefault="004D47D6" w:rsidP="004D47D6">
      <w:pPr>
        <w:jc w:val="both"/>
        <w:rPr>
          <w:rFonts w:ascii="Times New Roman" w:hAnsi="Times New Roman" w:cs="Times New Roman"/>
          <w:color w:val="FF0000"/>
          <w:sz w:val="26"/>
          <w:szCs w:val="26"/>
        </w:rPr>
      </w:pPr>
      <w:r w:rsidRPr="000E77BE">
        <w:rPr>
          <w:rFonts w:ascii="Times New Roman" w:hAnsi="Times New Roman" w:cs="Times New Roman"/>
          <w:sz w:val="26"/>
          <w:szCs w:val="26"/>
        </w:rPr>
        <w:t xml:space="preserve">• </w:t>
      </w:r>
      <w:r w:rsidRPr="000E77BE">
        <w:rPr>
          <w:rFonts w:ascii="Times New Roman" w:hAnsi="Times New Roman" w:cs="Times New Roman"/>
          <w:b/>
          <w:sz w:val="26"/>
          <w:szCs w:val="26"/>
        </w:rPr>
        <w:t>в форме</w:t>
      </w:r>
      <w:r w:rsidR="000E77BE" w:rsidRPr="000E77BE">
        <w:rPr>
          <w:rFonts w:ascii="Times New Roman" w:hAnsi="Times New Roman" w:cs="Times New Roman"/>
          <w:b/>
          <w:sz w:val="26"/>
          <w:szCs w:val="26"/>
        </w:rPr>
        <w:t xml:space="preserve"> семейного образования (</w:t>
      </w:r>
      <w:r w:rsidRPr="000E77BE">
        <w:rPr>
          <w:rFonts w:ascii="Times New Roman" w:hAnsi="Times New Roman" w:cs="Times New Roman"/>
          <w:b/>
          <w:sz w:val="26"/>
          <w:szCs w:val="26"/>
        </w:rPr>
        <w:t>экстерны</w:t>
      </w:r>
      <w:r w:rsidRPr="000E77BE">
        <w:rPr>
          <w:rFonts w:ascii="Times New Roman" w:hAnsi="Times New Roman" w:cs="Times New Roman"/>
          <w:sz w:val="26"/>
          <w:szCs w:val="26"/>
        </w:rPr>
        <w:t xml:space="preserve">) </w:t>
      </w:r>
      <w:r w:rsidRPr="004D47D6">
        <w:rPr>
          <w:rFonts w:ascii="Times New Roman" w:hAnsi="Times New Roman" w:cs="Times New Roman"/>
          <w:sz w:val="26"/>
          <w:szCs w:val="26"/>
        </w:rPr>
        <w:t>обучающиес</w:t>
      </w:r>
      <w:r w:rsidR="007B6938">
        <w:rPr>
          <w:rFonts w:ascii="Times New Roman" w:hAnsi="Times New Roman" w:cs="Times New Roman"/>
          <w:sz w:val="26"/>
          <w:szCs w:val="26"/>
        </w:rPr>
        <w:t xml:space="preserve">я основного общего образования (как и </w:t>
      </w:r>
      <w:r w:rsidRPr="004D47D6">
        <w:rPr>
          <w:rFonts w:ascii="Times New Roman" w:hAnsi="Times New Roman" w:cs="Times New Roman"/>
          <w:sz w:val="26"/>
          <w:szCs w:val="26"/>
        </w:rPr>
        <w:t>среднего общего образования</w:t>
      </w:r>
      <w:r w:rsidR="007B6938">
        <w:rPr>
          <w:rFonts w:ascii="Times New Roman" w:hAnsi="Times New Roman" w:cs="Times New Roman"/>
          <w:sz w:val="26"/>
          <w:szCs w:val="26"/>
        </w:rPr>
        <w:t>)</w:t>
      </w:r>
      <w:r w:rsidR="000E77BE">
        <w:rPr>
          <w:rFonts w:ascii="Times New Roman" w:hAnsi="Times New Roman" w:cs="Times New Roman"/>
          <w:sz w:val="26"/>
          <w:szCs w:val="26"/>
        </w:rPr>
        <w:t>.</w:t>
      </w:r>
    </w:p>
    <w:p w:rsidR="004D47D6" w:rsidRPr="000E77BE" w:rsidRDefault="004D47D6" w:rsidP="004D47D6">
      <w:pPr>
        <w:jc w:val="both"/>
        <w:rPr>
          <w:rFonts w:ascii="Times New Roman" w:hAnsi="Times New Roman" w:cs="Times New Roman"/>
          <w:color w:val="FF0000"/>
          <w:sz w:val="26"/>
          <w:szCs w:val="26"/>
        </w:rPr>
      </w:pPr>
      <w:r w:rsidRPr="004D47D6">
        <w:rPr>
          <w:rFonts w:ascii="Times New Roman" w:hAnsi="Times New Roman" w:cs="Times New Roman"/>
          <w:sz w:val="26"/>
          <w:szCs w:val="26"/>
        </w:rPr>
        <w:t>Промежуточная аттестация обучающихся может проводиться в форме:</w:t>
      </w:r>
    </w:p>
    <w:p w:rsidR="004D47D6" w:rsidRPr="004D47D6" w:rsidRDefault="004D47D6" w:rsidP="004D47D6">
      <w:pPr>
        <w:jc w:val="both"/>
        <w:rPr>
          <w:rFonts w:ascii="Times New Roman" w:hAnsi="Times New Roman" w:cs="Times New Roman"/>
          <w:sz w:val="26"/>
          <w:szCs w:val="26"/>
        </w:rPr>
      </w:pPr>
      <w:r w:rsidRPr="004D47D6">
        <w:rPr>
          <w:rFonts w:ascii="Times New Roman" w:hAnsi="Times New Roman" w:cs="Times New Roman"/>
          <w:sz w:val="26"/>
          <w:szCs w:val="26"/>
        </w:rPr>
        <w:lastRenderedPageBreak/>
        <w:t>• комплексной контрольной работы;</w:t>
      </w:r>
    </w:p>
    <w:p w:rsidR="004D47D6" w:rsidRPr="004D47D6" w:rsidRDefault="004D47D6" w:rsidP="004D47D6">
      <w:pPr>
        <w:jc w:val="both"/>
        <w:rPr>
          <w:rFonts w:ascii="Times New Roman" w:hAnsi="Times New Roman" w:cs="Times New Roman"/>
          <w:sz w:val="26"/>
          <w:szCs w:val="26"/>
        </w:rPr>
      </w:pPr>
      <w:r w:rsidRPr="004D47D6">
        <w:rPr>
          <w:rFonts w:ascii="Times New Roman" w:hAnsi="Times New Roman" w:cs="Times New Roman"/>
          <w:sz w:val="26"/>
          <w:szCs w:val="26"/>
        </w:rPr>
        <w:t>• итоговой контрольной работы;</w:t>
      </w:r>
    </w:p>
    <w:p w:rsidR="004D47D6" w:rsidRPr="004D47D6" w:rsidRDefault="004D47D6" w:rsidP="004D47D6">
      <w:pPr>
        <w:jc w:val="both"/>
        <w:rPr>
          <w:rFonts w:ascii="Times New Roman" w:hAnsi="Times New Roman" w:cs="Times New Roman"/>
          <w:sz w:val="26"/>
          <w:szCs w:val="26"/>
        </w:rPr>
      </w:pPr>
      <w:r w:rsidRPr="004D47D6">
        <w:rPr>
          <w:rFonts w:ascii="Times New Roman" w:hAnsi="Times New Roman" w:cs="Times New Roman"/>
          <w:sz w:val="26"/>
          <w:szCs w:val="26"/>
        </w:rPr>
        <w:t>• письменных и устных экзаменов;</w:t>
      </w:r>
    </w:p>
    <w:p w:rsidR="004D47D6" w:rsidRPr="004D47D6" w:rsidRDefault="004D47D6" w:rsidP="004D47D6">
      <w:pPr>
        <w:jc w:val="both"/>
        <w:rPr>
          <w:rFonts w:ascii="Times New Roman" w:hAnsi="Times New Roman" w:cs="Times New Roman"/>
          <w:sz w:val="26"/>
          <w:szCs w:val="26"/>
        </w:rPr>
      </w:pPr>
      <w:r w:rsidRPr="004D47D6">
        <w:rPr>
          <w:rFonts w:ascii="Times New Roman" w:hAnsi="Times New Roman" w:cs="Times New Roman"/>
          <w:sz w:val="26"/>
          <w:szCs w:val="26"/>
        </w:rPr>
        <w:t>• тестирования;</w:t>
      </w:r>
    </w:p>
    <w:p w:rsidR="004D47D6" w:rsidRPr="004D47D6" w:rsidRDefault="004D47D6" w:rsidP="004D47D6">
      <w:pPr>
        <w:jc w:val="both"/>
        <w:rPr>
          <w:rFonts w:ascii="Times New Roman" w:hAnsi="Times New Roman" w:cs="Times New Roman"/>
          <w:sz w:val="26"/>
          <w:szCs w:val="26"/>
        </w:rPr>
      </w:pPr>
      <w:r w:rsidRPr="004D47D6">
        <w:rPr>
          <w:rFonts w:ascii="Times New Roman" w:hAnsi="Times New Roman" w:cs="Times New Roman"/>
          <w:sz w:val="26"/>
          <w:szCs w:val="26"/>
        </w:rPr>
        <w:t>• защиты индивидуального/группового проекта;</w:t>
      </w:r>
    </w:p>
    <w:p w:rsidR="004D47D6" w:rsidRPr="007B6938" w:rsidRDefault="004D47D6" w:rsidP="004D47D6">
      <w:pPr>
        <w:jc w:val="both"/>
        <w:rPr>
          <w:rFonts w:ascii="Times New Roman" w:hAnsi="Times New Roman" w:cs="Times New Roman"/>
          <w:sz w:val="26"/>
          <w:szCs w:val="26"/>
        </w:rPr>
      </w:pPr>
      <w:r w:rsidRPr="004D47D6">
        <w:rPr>
          <w:rFonts w:ascii="Times New Roman" w:hAnsi="Times New Roman" w:cs="Times New Roman"/>
          <w:sz w:val="26"/>
          <w:szCs w:val="26"/>
        </w:rPr>
        <w:t xml:space="preserve">• </w:t>
      </w:r>
      <w:r w:rsidRPr="007B6938">
        <w:rPr>
          <w:rFonts w:ascii="Times New Roman" w:hAnsi="Times New Roman" w:cs="Times New Roman"/>
          <w:sz w:val="26"/>
          <w:szCs w:val="26"/>
        </w:rPr>
        <w:t>иных формах, определяемых образовательными программами ОО и (или) индивидуальными учебными планами.</w:t>
      </w:r>
    </w:p>
    <w:p w:rsidR="004D47D6" w:rsidRPr="004D47D6" w:rsidRDefault="004D47D6" w:rsidP="004D47D6">
      <w:pPr>
        <w:jc w:val="both"/>
        <w:rPr>
          <w:rFonts w:ascii="Times New Roman" w:hAnsi="Times New Roman" w:cs="Times New Roman"/>
          <w:sz w:val="26"/>
          <w:szCs w:val="26"/>
        </w:rPr>
      </w:pPr>
      <w:r w:rsidRPr="004D47D6">
        <w:rPr>
          <w:rFonts w:ascii="Times New Roman" w:hAnsi="Times New Roman" w:cs="Times New Roman"/>
          <w:b/>
          <w:sz w:val="26"/>
          <w:szCs w:val="26"/>
        </w:rPr>
        <w:t>Перечень учебных предметов</w:t>
      </w:r>
      <w:r w:rsidRPr="004D47D6">
        <w:rPr>
          <w:rFonts w:ascii="Times New Roman" w:hAnsi="Times New Roman" w:cs="Times New Roman"/>
          <w:sz w:val="26"/>
          <w:szCs w:val="26"/>
        </w:rPr>
        <w:t>, выносим</w:t>
      </w:r>
      <w:r w:rsidR="00F01051">
        <w:rPr>
          <w:rFonts w:ascii="Times New Roman" w:hAnsi="Times New Roman" w:cs="Times New Roman"/>
          <w:sz w:val="26"/>
          <w:szCs w:val="26"/>
        </w:rPr>
        <w:t>ых на промежуточную аттестацию,</w:t>
      </w:r>
      <w:r w:rsidRPr="004D47D6">
        <w:rPr>
          <w:rFonts w:ascii="Times New Roman" w:hAnsi="Times New Roman" w:cs="Times New Roman"/>
          <w:sz w:val="26"/>
          <w:szCs w:val="26"/>
        </w:rPr>
        <w:t xml:space="preserve"> и</w:t>
      </w:r>
      <w:r w:rsidRPr="004D47D6">
        <w:rPr>
          <w:rFonts w:ascii="Times New Roman" w:hAnsi="Times New Roman" w:cs="Times New Roman"/>
          <w:b/>
          <w:sz w:val="26"/>
          <w:szCs w:val="26"/>
        </w:rPr>
        <w:t xml:space="preserve"> форма</w:t>
      </w:r>
      <w:r w:rsidRPr="004D47D6">
        <w:rPr>
          <w:rFonts w:ascii="Times New Roman" w:hAnsi="Times New Roman" w:cs="Times New Roman"/>
          <w:sz w:val="26"/>
          <w:szCs w:val="26"/>
        </w:rPr>
        <w:t xml:space="preserve"> проведения определяется соответствующими учебными планами.</w:t>
      </w:r>
    </w:p>
    <w:p w:rsidR="004D47D6" w:rsidRPr="00FB1774" w:rsidRDefault="007B6938" w:rsidP="007B6938">
      <w:pPr>
        <w:pStyle w:val="4"/>
        <w:rPr>
          <w:rFonts w:ascii="Times New Roman" w:hAnsi="Times New Roman" w:cs="Times New Roman"/>
          <w:sz w:val="26"/>
          <w:szCs w:val="26"/>
        </w:rPr>
      </w:pPr>
      <w:r w:rsidRPr="00FB1774">
        <w:rPr>
          <w:rFonts w:ascii="Times New Roman" w:hAnsi="Times New Roman" w:cs="Times New Roman"/>
          <w:sz w:val="26"/>
          <w:szCs w:val="26"/>
        </w:rPr>
        <w:t>Итоговая аттестация (в выпускных классах)</w:t>
      </w:r>
    </w:p>
    <w:p w:rsidR="007B6938" w:rsidRDefault="007B6938" w:rsidP="009D5283">
      <w:pPr>
        <w:jc w:val="both"/>
        <w:rPr>
          <w:rFonts w:ascii="Times New Roman" w:hAnsi="Times New Roman" w:cs="Times New Roman"/>
          <w:sz w:val="26"/>
          <w:szCs w:val="26"/>
        </w:rPr>
      </w:pPr>
      <w:r>
        <w:rPr>
          <w:rFonts w:ascii="Times New Roman" w:hAnsi="Times New Roman" w:cs="Times New Roman"/>
          <w:sz w:val="26"/>
          <w:szCs w:val="26"/>
        </w:rPr>
        <w:t>Формы госуд</w:t>
      </w:r>
      <w:r w:rsidR="003A13AC">
        <w:rPr>
          <w:rFonts w:ascii="Times New Roman" w:hAnsi="Times New Roman" w:cs="Times New Roman"/>
          <w:sz w:val="26"/>
          <w:szCs w:val="26"/>
        </w:rPr>
        <w:t xml:space="preserve">арственной итоговой аттестации </w:t>
      </w:r>
      <w:r>
        <w:rPr>
          <w:rFonts w:ascii="Times New Roman" w:hAnsi="Times New Roman" w:cs="Times New Roman"/>
          <w:sz w:val="26"/>
          <w:szCs w:val="26"/>
        </w:rPr>
        <w:t xml:space="preserve">выпускников уровня ООО определяются нормативными </w:t>
      </w:r>
      <w:r w:rsidR="00FB1774">
        <w:rPr>
          <w:rFonts w:ascii="Times New Roman" w:hAnsi="Times New Roman" w:cs="Times New Roman"/>
          <w:sz w:val="26"/>
          <w:szCs w:val="26"/>
        </w:rPr>
        <w:t xml:space="preserve">правовыми </w:t>
      </w:r>
      <w:r>
        <w:rPr>
          <w:rFonts w:ascii="Times New Roman" w:hAnsi="Times New Roman" w:cs="Times New Roman"/>
          <w:sz w:val="26"/>
          <w:szCs w:val="26"/>
        </w:rPr>
        <w:t>документами федерального уровня</w:t>
      </w:r>
      <w:r w:rsidR="009D5283">
        <w:rPr>
          <w:rFonts w:ascii="Times New Roman" w:hAnsi="Times New Roman" w:cs="Times New Roman"/>
          <w:sz w:val="26"/>
          <w:szCs w:val="26"/>
        </w:rPr>
        <w:t>: ОГЭ/ГВЭ</w:t>
      </w:r>
      <w:r>
        <w:rPr>
          <w:rFonts w:ascii="Times New Roman" w:hAnsi="Times New Roman" w:cs="Times New Roman"/>
          <w:sz w:val="26"/>
          <w:szCs w:val="26"/>
        </w:rPr>
        <w:t>.</w:t>
      </w:r>
    </w:p>
    <w:p w:rsidR="00FB1774" w:rsidRDefault="00FB1774" w:rsidP="00FB1774">
      <w:pPr>
        <w:pStyle w:val="4"/>
        <w:rPr>
          <w:rFonts w:ascii="Times New Roman" w:hAnsi="Times New Roman" w:cs="Times New Roman"/>
          <w:sz w:val="26"/>
          <w:szCs w:val="26"/>
        </w:rPr>
      </w:pPr>
      <w:r w:rsidRPr="00FB1774">
        <w:rPr>
          <w:rFonts w:ascii="Times New Roman" w:hAnsi="Times New Roman" w:cs="Times New Roman"/>
          <w:sz w:val="26"/>
          <w:szCs w:val="26"/>
        </w:rPr>
        <w:t>Формы учёта достижений во внеурочной деятельности</w:t>
      </w:r>
    </w:p>
    <w:p w:rsidR="00FB1774" w:rsidRDefault="00FB1774" w:rsidP="00FB1774">
      <w:pPr>
        <w:pStyle w:val="a3"/>
        <w:numPr>
          <w:ilvl w:val="0"/>
          <w:numId w:val="30"/>
        </w:numPr>
        <w:rPr>
          <w:rFonts w:ascii="Times New Roman" w:hAnsi="Times New Roman" w:cs="Times New Roman"/>
          <w:sz w:val="26"/>
          <w:szCs w:val="26"/>
        </w:rPr>
      </w:pPr>
      <w:r>
        <w:rPr>
          <w:rFonts w:ascii="Times New Roman" w:hAnsi="Times New Roman" w:cs="Times New Roman"/>
          <w:sz w:val="26"/>
          <w:szCs w:val="26"/>
        </w:rPr>
        <w:t>Мониторинг результативности участия обучающихся в предметных олимпиадах, творческих конкурсах, проектах.</w:t>
      </w:r>
      <w:r w:rsidR="000E77BE">
        <w:rPr>
          <w:rFonts w:ascii="Times New Roman" w:hAnsi="Times New Roman" w:cs="Times New Roman"/>
          <w:sz w:val="26"/>
          <w:szCs w:val="26"/>
        </w:rPr>
        <w:t xml:space="preserve"> Анализ результатов участия.</w:t>
      </w:r>
    </w:p>
    <w:p w:rsidR="00FB1774" w:rsidRDefault="00FB1774" w:rsidP="00FB1774">
      <w:pPr>
        <w:pStyle w:val="a3"/>
        <w:numPr>
          <w:ilvl w:val="0"/>
          <w:numId w:val="30"/>
        </w:numPr>
        <w:rPr>
          <w:rFonts w:ascii="Times New Roman" w:hAnsi="Times New Roman" w:cs="Times New Roman"/>
          <w:sz w:val="26"/>
          <w:szCs w:val="26"/>
        </w:rPr>
      </w:pPr>
      <w:r>
        <w:rPr>
          <w:rFonts w:ascii="Times New Roman" w:hAnsi="Times New Roman" w:cs="Times New Roman"/>
          <w:sz w:val="26"/>
          <w:szCs w:val="26"/>
        </w:rPr>
        <w:t>Портфолио индивидуальных достижений обучающихся.</w:t>
      </w:r>
    </w:p>
    <w:p w:rsidR="00FB1774" w:rsidRPr="00FB1774" w:rsidRDefault="00FB1774" w:rsidP="00FB1774">
      <w:pPr>
        <w:pStyle w:val="a3"/>
        <w:numPr>
          <w:ilvl w:val="0"/>
          <w:numId w:val="30"/>
        </w:numPr>
        <w:rPr>
          <w:rFonts w:ascii="Times New Roman" w:hAnsi="Times New Roman" w:cs="Times New Roman"/>
          <w:sz w:val="26"/>
          <w:szCs w:val="26"/>
        </w:rPr>
      </w:pPr>
      <w:r>
        <w:rPr>
          <w:rFonts w:ascii="Times New Roman" w:hAnsi="Times New Roman" w:cs="Times New Roman"/>
          <w:sz w:val="26"/>
          <w:szCs w:val="26"/>
        </w:rPr>
        <w:t>Анализ внеурочной активности обучающихся.</w:t>
      </w:r>
    </w:p>
    <w:sectPr w:rsidR="00FB1774" w:rsidRPr="00FB1774" w:rsidSect="00C83CA9">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4FB" w:rsidRDefault="00BC54FB" w:rsidP="00C83CA9">
      <w:pPr>
        <w:spacing w:after="0" w:line="240" w:lineRule="auto"/>
      </w:pPr>
      <w:r>
        <w:separator/>
      </w:r>
    </w:p>
  </w:endnote>
  <w:endnote w:type="continuationSeparator" w:id="0">
    <w:p w:rsidR="00BC54FB" w:rsidRDefault="00BC54FB" w:rsidP="00C8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07558"/>
      <w:docPartObj>
        <w:docPartGallery w:val="Page Numbers (Bottom of Page)"/>
        <w:docPartUnique/>
      </w:docPartObj>
    </w:sdtPr>
    <w:sdtEndPr/>
    <w:sdtContent>
      <w:p w:rsidR="008F28DE" w:rsidRDefault="008F28DE">
        <w:pPr>
          <w:pStyle w:val="aa"/>
          <w:jc w:val="center"/>
        </w:pPr>
        <w:r>
          <w:fldChar w:fldCharType="begin"/>
        </w:r>
        <w:r>
          <w:instrText>PAGE   \* MERGEFORMAT</w:instrText>
        </w:r>
        <w:r>
          <w:fldChar w:fldCharType="separate"/>
        </w:r>
        <w:r w:rsidR="00547E38">
          <w:rPr>
            <w:noProof/>
          </w:rPr>
          <w:t>1</w:t>
        </w:r>
        <w:r>
          <w:fldChar w:fldCharType="end"/>
        </w:r>
      </w:p>
    </w:sdtContent>
  </w:sdt>
  <w:p w:rsidR="008F28DE" w:rsidRDefault="008F28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4FB" w:rsidRDefault="00BC54FB" w:rsidP="00C83CA9">
      <w:pPr>
        <w:spacing w:after="0" w:line="240" w:lineRule="auto"/>
      </w:pPr>
      <w:r>
        <w:separator/>
      </w:r>
    </w:p>
  </w:footnote>
  <w:footnote w:type="continuationSeparator" w:id="0">
    <w:p w:rsidR="00BC54FB" w:rsidRDefault="00BC54FB" w:rsidP="00C83CA9">
      <w:pPr>
        <w:spacing w:after="0" w:line="240" w:lineRule="auto"/>
      </w:pPr>
      <w:r>
        <w:continuationSeparator/>
      </w:r>
    </w:p>
  </w:footnote>
  <w:footnote w:id="1">
    <w:p w:rsidR="008F28DE" w:rsidRPr="007852F3" w:rsidRDefault="008F28DE" w:rsidP="004D47D6">
      <w:pPr>
        <w:widowControl w:val="0"/>
        <w:spacing w:after="0" w:line="240" w:lineRule="auto"/>
        <w:ind w:right="-1"/>
        <w:jc w:val="both"/>
        <w:rPr>
          <w:rFonts w:ascii="Times New Roman" w:hAnsi="Times New Roman"/>
          <w:sz w:val="20"/>
          <w:szCs w:val="20"/>
        </w:rPr>
      </w:pPr>
      <w:r w:rsidRPr="00F832D1">
        <w:rPr>
          <w:rStyle w:val="ac"/>
          <w:rFonts w:ascii="Times New Roman" w:hAnsi="Times New Roman"/>
          <w:sz w:val="20"/>
          <w:szCs w:val="20"/>
        </w:rPr>
        <w:footnoteRef/>
      </w:r>
      <w:r w:rsidRPr="006C0AAB">
        <w:rPr>
          <w:rFonts w:ascii="Times New Roman" w:hAnsi="Times New Roman"/>
          <w:color w:val="FF0000"/>
          <w:sz w:val="20"/>
          <w:szCs w:val="20"/>
        </w:rPr>
        <w:t xml:space="preserve"> </w:t>
      </w:r>
      <w:r w:rsidRPr="007852F3">
        <w:rPr>
          <w:rFonts w:ascii="Times New Roman" w:hAnsi="Times New Roman"/>
          <w:sz w:val="20"/>
          <w:szCs w:val="20"/>
        </w:rPr>
        <w:t>См. п.</w:t>
      </w:r>
      <w:r>
        <w:rPr>
          <w:rFonts w:ascii="Times New Roman" w:hAnsi="Times New Roman"/>
          <w:sz w:val="20"/>
          <w:szCs w:val="20"/>
        </w:rPr>
        <w:t xml:space="preserve"> </w:t>
      </w:r>
      <w:r w:rsidRPr="007852F3">
        <w:rPr>
          <w:rFonts w:ascii="Times New Roman" w:hAnsi="Times New Roman"/>
          <w:sz w:val="20"/>
          <w:szCs w:val="20"/>
        </w:rPr>
        <w:t>5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r>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AA0BDD0"/>
    <w:lvl w:ilvl="0">
      <w:numFmt w:val="decimal"/>
      <w:lvlText w:val="*"/>
      <w:lvlJc w:val="left"/>
    </w:lvl>
  </w:abstractNum>
  <w:abstractNum w:abstractNumId="1">
    <w:nsid w:val="001719B6"/>
    <w:multiLevelType w:val="hybridMultilevel"/>
    <w:tmpl w:val="9D263B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09C12F3"/>
    <w:multiLevelType w:val="hybridMultilevel"/>
    <w:tmpl w:val="52588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B4556"/>
    <w:multiLevelType w:val="hybridMultilevel"/>
    <w:tmpl w:val="5F92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C2321"/>
    <w:multiLevelType w:val="hybridMultilevel"/>
    <w:tmpl w:val="BA46A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15AE1"/>
    <w:multiLevelType w:val="hybridMultilevel"/>
    <w:tmpl w:val="7E90DE66"/>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
    <w:nsid w:val="12CB3468"/>
    <w:multiLevelType w:val="hybridMultilevel"/>
    <w:tmpl w:val="557E2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503E20"/>
    <w:multiLevelType w:val="hybridMultilevel"/>
    <w:tmpl w:val="0FFCBD22"/>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8">
    <w:nsid w:val="21417156"/>
    <w:multiLevelType w:val="hybridMultilevel"/>
    <w:tmpl w:val="708AC536"/>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9">
    <w:nsid w:val="24CD072F"/>
    <w:multiLevelType w:val="hybridMultilevel"/>
    <w:tmpl w:val="68BEBAF0"/>
    <w:lvl w:ilvl="0" w:tplc="6B609976">
      <w:start w:val="1"/>
      <w:numFmt w:val="bullet"/>
      <w:lvlText w:val="­"/>
      <w:lvlJc w:val="left"/>
      <w:pPr>
        <w:tabs>
          <w:tab w:val="num" w:pos="1260"/>
        </w:tabs>
        <w:ind w:left="126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F23B90"/>
    <w:multiLevelType w:val="hybridMultilevel"/>
    <w:tmpl w:val="7CE4A7DC"/>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1">
    <w:nsid w:val="29875B85"/>
    <w:multiLevelType w:val="hybridMultilevel"/>
    <w:tmpl w:val="627A4026"/>
    <w:lvl w:ilvl="0" w:tplc="EAA0BDD0">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A97289"/>
    <w:multiLevelType w:val="hybridMultilevel"/>
    <w:tmpl w:val="7734670E"/>
    <w:lvl w:ilvl="0" w:tplc="EAA0BDD0">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AE4173A"/>
    <w:multiLevelType w:val="hybridMultilevel"/>
    <w:tmpl w:val="6C64C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B627E"/>
    <w:multiLevelType w:val="hybridMultilevel"/>
    <w:tmpl w:val="95B6D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9B77FA"/>
    <w:multiLevelType w:val="hybridMultilevel"/>
    <w:tmpl w:val="3B826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6235D6"/>
    <w:multiLevelType w:val="multilevel"/>
    <w:tmpl w:val="30C4385E"/>
    <w:lvl w:ilvl="0">
      <w:start w:val="7"/>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C20815"/>
    <w:multiLevelType w:val="hybridMultilevel"/>
    <w:tmpl w:val="5DF887F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39FC3457"/>
    <w:multiLevelType w:val="hybridMultilevel"/>
    <w:tmpl w:val="AE2A148E"/>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9">
    <w:nsid w:val="3ACC5A70"/>
    <w:multiLevelType w:val="hybridMultilevel"/>
    <w:tmpl w:val="6EF65D6C"/>
    <w:lvl w:ilvl="0" w:tplc="04190001">
      <w:start w:val="1"/>
      <w:numFmt w:val="bullet"/>
      <w:lvlText w:val=""/>
      <w:lvlJc w:val="left"/>
      <w:pPr>
        <w:tabs>
          <w:tab w:val="num" w:pos="705"/>
        </w:tabs>
        <w:ind w:left="705" w:hanging="360"/>
      </w:pPr>
      <w:rPr>
        <w:rFonts w:ascii="Symbol" w:hAnsi="Symbol" w:hint="default"/>
      </w:rPr>
    </w:lvl>
    <w:lvl w:ilvl="1" w:tplc="04190003" w:tentative="1">
      <w:start w:val="1"/>
      <w:numFmt w:val="bullet"/>
      <w:lvlText w:val="o"/>
      <w:lvlJc w:val="left"/>
      <w:pPr>
        <w:tabs>
          <w:tab w:val="num" w:pos="1425"/>
        </w:tabs>
        <w:ind w:left="1425" w:hanging="360"/>
      </w:pPr>
      <w:rPr>
        <w:rFonts w:ascii="Courier New" w:hAnsi="Courier New" w:cs="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cs="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cs="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20">
    <w:nsid w:val="3B8F1871"/>
    <w:multiLevelType w:val="hybridMultilevel"/>
    <w:tmpl w:val="ED5097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BF15AA4"/>
    <w:multiLevelType w:val="hybridMultilevel"/>
    <w:tmpl w:val="3D62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8D37D6"/>
    <w:multiLevelType w:val="hybridMultilevel"/>
    <w:tmpl w:val="A5A67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8C64F7"/>
    <w:multiLevelType w:val="hybridMultilevel"/>
    <w:tmpl w:val="31D40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F91FEB"/>
    <w:multiLevelType w:val="hybridMultilevel"/>
    <w:tmpl w:val="E038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0E425A"/>
    <w:multiLevelType w:val="hybridMultilevel"/>
    <w:tmpl w:val="502E863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6">
    <w:nsid w:val="4EED2BAB"/>
    <w:multiLevelType w:val="hybridMultilevel"/>
    <w:tmpl w:val="B2B6754E"/>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7">
    <w:nsid w:val="57094794"/>
    <w:multiLevelType w:val="hybridMultilevel"/>
    <w:tmpl w:val="6D861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4666B1"/>
    <w:multiLevelType w:val="hybridMultilevel"/>
    <w:tmpl w:val="CA3E537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1E3401"/>
    <w:multiLevelType w:val="hybridMultilevel"/>
    <w:tmpl w:val="AC6E8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4F83A73"/>
    <w:multiLevelType w:val="hybridMultilevel"/>
    <w:tmpl w:val="04FED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12637F"/>
    <w:multiLevelType w:val="multilevel"/>
    <w:tmpl w:val="B7ACDE02"/>
    <w:lvl w:ilvl="0">
      <w:start w:val="7"/>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DB6CCD"/>
    <w:multiLevelType w:val="hybridMultilevel"/>
    <w:tmpl w:val="64047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87D8E"/>
    <w:multiLevelType w:val="hybridMultilevel"/>
    <w:tmpl w:val="1DDE3C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71B1949"/>
    <w:multiLevelType w:val="hybridMultilevel"/>
    <w:tmpl w:val="E2BE4B6C"/>
    <w:lvl w:ilvl="0" w:tplc="2D0469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87F0268"/>
    <w:multiLevelType w:val="hybridMultilevel"/>
    <w:tmpl w:val="AE1CF6A4"/>
    <w:lvl w:ilvl="0" w:tplc="6B609976">
      <w:start w:val="1"/>
      <w:numFmt w:val="bullet"/>
      <w:lvlText w:val="­"/>
      <w:lvlJc w:val="left"/>
      <w:pPr>
        <w:tabs>
          <w:tab w:val="num" w:pos="1260"/>
        </w:tabs>
        <w:ind w:left="12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D0C0695"/>
    <w:multiLevelType w:val="multilevel"/>
    <w:tmpl w:val="7810939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2"/>
  </w:num>
  <w:num w:numId="2">
    <w:abstractNumId w:val="15"/>
  </w:num>
  <w:num w:numId="3">
    <w:abstractNumId w:val="2"/>
  </w:num>
  <w:num w:numId="4">
    <w:abstractNumId w:val="24"/>
  </w:num>
  <w:num w:numId="5">
    <w:abstractNumId w:val="12"/>
  </w:num>
  <w:num w:numId="6">
    <w:abstractNumId w:val="17"/>
  </w:num>
  <w:num w:numId="7">
    <w:abstractNumId w:val="19"/>
  </w:num>
  <w:num w:numId="8">
    <w:abstractNumId w:val="25"/>
  </w:num>
  <w:num w:numId="9">
    <w:abstractNumId w:val="26"/>
  </w:num>
  <w:num w:numId="10">
    <w:abstractNumId w:val="7"/>
  </w:num>
  <w:num w:numId="1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2">
    <w:abstractNumId w:val="11"/>
  </w:num>
  <w:num w:numId="13">
    <w:abstractNumId w:val="35"/>
  </w:num>
  <w:num w:numId="14">
    <w:abstractNumId w:val="28"/>
  </w:num>
  <w:num w:numId="15">
    <w:abstractNumId w:val="9"/>
  </w:num>
  <w:num w:numId="16">
    <w:abstractNumId w:val="34"/>
  </w:num>
  <w:num w:numId="17">
    <w:abstractNumId w:val="6"/>
  </w:num>
  <w:num w:numId="18">
    <w:abstractNumId w:val="27"/>
  </w:num>
  <w:num w:numId="19">
    <w:abstractNumId w:val="4"/>
  </w:num>
  <w:num w:numId="20">
    <w:abstractNumId w:val="30"/>
  </w:num>
  <w:num w:numId="21">
    <w:abstractNumId w:val="20"/>
  </w:num>
  <w:num w:numId="22">
    <w:abstractNumId w:val="10"/>
  </w:num>
  <w:num w:numId="23">
    <w:abstractNumId w:val="5"/>
  </w:num>
  <w:num w:numId="24">
    <w:abstractNumId w:val="8"/>
  </w:num>
  <w:num w:numId="25">
    <w:abstractNumId w:val="1"/>
  </w:num>
  <w:num w:numId="26">
    <w:abstractNumId w:val="18"/>
  </w:num>
  <w:num w:numId="27">
    <w:abstractNumId w:val="21"/>
  </w:num>
  <w:num w:numId="28">
    <w:abstractNumId w:val="33"/>
  </w:num>
  <w:num w:numId="29">
    <w:abstractNumId w:val="23"/>
  </w:num>
  <w:num w:numId="30">
    <w:abstractNumId w:val="13"/>
  </w:num>
  <w:num w:numId="31">
    <w:abstractNumId w:val="32"/>
  </w:num>
  <w:num w:numId="32">
    <w:abstractNumId w:val="3"/>
  </w:num>
  <w:num w:numId="33">
    <w:abstractNumId w:val="14"/>
  </w:num>
  <w:num w:numId="34">
    <w:abstractNumId w:val="31"/>
  </w:num>
  <w:num w:numId="35">
    <w:abstractNumId w:val="36"/>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6A"/>
    <w:rsid w:val="00021D67"/>
    <w:rsid w:val="0002704C"/>
    <w:rsid w:val="00052B32"/>
    <w:rsid w:val="00066B8D"/>
    <w:rsid w:val="000827C0"/>
    <w:rsid w:val="000A5797"/>
    <w:rsid w:val="000A5F10"/>
    <w:rsid w:val="000B611B"/>
    <w:rsid w:val="000C49A8"/>
    <w:rsid w:val="000E77BE"/>
    <w:rsid w:val="000F2637"/>
    <w:rsid w:val="00100D6A"/>
    <w:rsid w:val="00124364"/>
    <w:rsid w:val="00135B23"/>
    <w:rsid w:val="00147885"/>
    <w:rsid w:val="0016377E"/>
    <w:rsid w:val="00164F74"/>
    <w:rsid w:val="001A0004"/>
    <w:rsid w:val="001D318C"/>
    <w:rsid w:val="001F6DB1"/>
    <w:rsid w:val="00246254"/>
    <w:rsid w:val="00267F3A"/>
    <w:rsid w:val="0027205E"/>
    <w:rsid w:val="002B1BAA"/>
    <w:rsid w:val="002E27F0"/>
    <w:rsid w:val="002F7AFE"/>
    <w:rsid w:val="00362C37"/>
    <w:rsid w:val="00387447"/>
    <w:rsid w:val="003A0882"/>
    <w:rsid w:val="003A13AC"/>
    <w:rsid w:val="00463793"/>
    <w:rsid w:val="00496275"/>
    <w:rsid w:val="004A72AC"/>
    <w:rsid w:val="004B2E91"/>
    <w:rsid w:val="004B3AD3"/>
    <w:rsid w:val="004D47D6"/>
    <w:rsid w:val="004E1D64"/>
    <w:rsid w:val="004F07D0"/>
    <w:rsid w:val="004F713B"/>
    <w:rsid w:val="00547E38"/>
    <w:rsid w:val="00595F4C"/>
    <w:rsid w:val="00607B38"/>
    <w:rsid w:val="00611EF2"/>
    <w:rsid w:val="00627F38"/>
    <w:rsid w:val="006577CF"/>
    <w:rsid w:val="00665692"/>
    <w:rsid w:val="00696578"/>
    <w:rsid w:val="006A2400"/>
    <w:rsid w:val="006A44E1"/>
    <w:rsid w:val="006C5517"/>
    <w:rsid w:val="006D141D"/>
    <w:rsid w:val="006D3118"/>
    <w:rsid w:val="006F19E2"/>
    <w:rsid w:val="00765A79"/>
    <w:rsid w:val="00766029"/>
    <w:rsid w:val="00766DA3"/>
    <w:rsid w:val="007723E7"/>
    <w:rsid w:val="00777DCE"/>
    <w:rsid w:val="00780050"/>
    <w:rsid w:val="007B6938"/>
    <w:rsid w:val="007D3B59"/>
    <w:rsid w:val="007F2EA1"/>
    <w:rsid w:val="007F408D"/>
    <w:rsid w:val="00805F14"/>
    <w:rsid w:val="00841BFB"/>
    <w:rsid w:val="00842755"/>
    <w:rsid w:val="008C77F1"/>
    <w:rsid w:val="008F28DE"/>
    <w:rsid w:val="008F5FCF"/>
    <w:rsid w:val="00903BC3"/>
    <w:rsid w:val="009053DE"/>
    <w:rsid w:val="00905446"/>
    <w:rsid w:val="00910533"/>
    <w:rsid w:val="0094070B"/>
    <w:rsid w:val="0094462D"/>
    <w:rsid w:val="0095370C"/>
    <w:rsid w:val="00960AEF"/>
    <w:rsid w:val="00990B6A"/>
    <w:rsid w:val="009A2CC8"/>
    <w:rsid w:val="009D5283"/>
    <w:rsid w:val="00A03BBA"/>
    <w:rsid w:val="00A411B7"/>
    <w:rsid w:val="00A4182E"/>
    <w:rsid w:val="00A63EB6"/>
    <w:rsid w:val="00A659B3"/>
    <w:rsid w:val="00A81E04"/>
    <w:rsid w:val="00AF797F"/>
    <w:rsid w:val="00B00740"/>
    <w:rsid w:val="00B350A0"/>
    <w:rsid w:val="00B47BB5"/>
    <w:rsid w:val="00BB5568"/>
    <w:rsid w:val="00BC54FB"/>
    <w:rsid w:val="00C10B37"/>
    <w:rsid w:val="00C152A2"/>
    <w:rsid w:val="00C20C75"/>
    <w:rsid w:val="00C32BA9"/>
    <w:rsid w:val="00C334D2"/>
    <w:rsid w:val="00C36E75"/>
    <w:rsid w:val="00C4040A"/>
    <w:rsid w:val="00C51E30"/>
    <w:rsid w:val="00C83CA9"/>
    <w:rsid w:val="00CA17F3"/>
    <w:rsid w:val="00CA31D1"/>
    <w:rsid w:val="00CB182D"/>
    <w:rsid w:val="00CB26A5"/>
    <w:rsid w:val="00CD0A22"/>
    <w:rsid w:val="00D02C71"/>
    <w:rsid w:val="00D35031"/>
    <w:rsid w:val="00D625E0"/>
    <w:rsid w:val="00D8542F"/>
    <w:rsid w:val="00DA18B1"/>
    <w:rsid w:val="00DB63B8"/>
    <w:rsid w:val="00DD40EB"/>
    <w:rsid w:val="00DE3667"/>
    <w:rsid w:val="00DE397D"/>
    <w:rsid w:val="00E11E6C"/>
    <w:rsid w:val="00E9562D"/>
    <w:rsid w:val="00ED74FF"/>
    <w:rsid w:val="00EF274C"/>
    <w:rsid w:val="00F01051"/>
    <w:rsid w:val="00F2671E"/>
    <w:rsid w:val="00F365B2"/>
    <w:rsid w:val="00F37C46"/>
    <w:rsid w:val="00F47D9F"/>
    <w:rsid w:val="00FB1774"/>
    <w:rsid w:val="00FB561A"/>
    <w:rsid w:val="00FB6011"/>
    <w:rsid w:val="00FC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93365-9373-4146-A685-2476B62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C71"/>
  </w:style>
  <w:style w:type="paragraph" w:styleId="2">
    <w:name w:val="heading 2"/>
    <w:basedOn w:val="a"/>
    <w:next w:val="a"/>
    <w:link w:val="20"/>
    <w:uiPriority w:val="9"/>
    <w:unhideWhenUsed/>
    <w:qFormat/>
    <w:rsid w:val="006A4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5B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625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44E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135B23"/>
    <w:pPr>
      <w:ind w:left="720"/>
      <w:contextualSpacing/>
    </w:pPr>
  </w:style>
  <w:style w:type="character" w:customStyle="1" w:styleId="30">
    <w:name w:val="Заголовок 3 Знак"/>
    <w:basedOn w:val="a0"/>
    <w:link w:val="3"/>
    <w:uiPriority w:val="9"/>
    <w:rsid w:val="00135B23"/>
    <w:rPr>
      <w:rFonts w:asciiTheme="majorHAnsi" w:eastAsiaTheme="majorEastAsia" w:hAnsiTheme="majorHAnsi" w:cstheme="majorBidi"/>
      <w:b/>
      <w:bCs/>
      <w:color w:val="4F81BD" w:themeColor="accent1"/>
    </w:rPr>
  </w:style>
  <w:style w:type="paragraph" w:styleId="a4">
    <w:name w:val="No Spacing"/>
    <w:link w:val="a5"/>
    <w:uiPriority w:val="1"/>
    <w:qFormat/>
    <w:rsid w:val="00C83CA9"/>
    <w:pPr>
      <w:spacing w:after="0" w:line="240" w:lineRule="auto"/>
    </w:pPr>
    <w:rPr>
      <w:rFonts w:eastAsiaTheme="minorEastAsia"/>
      <w:lang w:eastAsia="ru-RU"/>
    </w:rPr>
  </w:style>
  <w:style w:type="character" w:customStyle="1" w:styleId="a5">
    <w:name w:val="Без интервала Знак"/>
    <w:basedOn w:val="a0"/>
    <w:link w:val="a4"/>
    <w:uiPriority w:val="1"/>
    <w:rsid w:val="00C83CA9"/>
    <w:rPr>
      <w:rFonts w:eastAsiaTheme="minorEastAsia"/>
      <w:lang w:eastAsia="ru-RU"/>
    </w:rPr>
  </w:style>
  <w:style w:type="paragraph" w:styleId="a6">
    <w:name w:val="Balloon Text"/>
    <w:basedOn w:val="a"/>
    <w:link w:val="a7"/>
    <w:uiPriority w:val="99"/>
    <w:semiHidden/>
    <w:unhideWhenUsed/>
    <w:rsid w:val="00C83C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3CA9"/>
    <w:rPr>
      <w:rFonts w:ascii="Tahoma" w:hAnsi="Tahoma" w:cs="Tahoma"/>
      <w:sz w:val="16"/>
      <w:szCs w:val="16"/>
    </w:rPr>
  </w:style>
  <w:style w:type="paragraph" w:styleId="a8">
    <w:name w:val="header"/>
    <w:basedOn w:val="a"/>
    <w:link w:val="a9"/>
    <w:uiPriority w:val="99"/>
    <w:unhideWhenUsed/>
    <w:rsid w:val="00C83C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3CA9"/>
  </w:style>
  <w:style w:type="paragraph" w:styleId="aa">
    <w:name w:val="footer"/>
    <w:basedOn w:val="a"/>
    <w:link w:val="ab"/>
    <w:uiPriority w:val="99"/>
    <w:unhideWhenUsed/>
    <w:rsid w:val="00C83C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3CA9"/>
  </w:style>
  <w:style w:type="character" w:styleId="ac">
    <w:name w:val="footnote reference"/>
    <w:rsid w:val="004D47D6"/>
    <w:rPr>
      <w:vertAlign w:val="superscript"/>
    </w:rPr>
  </w:style>
  <w:style w:type="character" w:customStyle="1" w:styleId="40">
    <w:name w:val="Заголовок 4 Знак"/>
    <w:basedOn w:val="a0"/>
    <w:link w:val="4"/>
    <w:uiPriority w:val="9"/>
    <w:rsid w:val="00D625E0"/>
    <w:rPr>
      <w:rFonts w:asciiTheme="majorHAnsi" w:eastAsiaTheme="majorEastAsia" w:hAnsiTheme="majorHAnsi" w:cstheme="majorBidi"/>
      <w:b/>
      <w:bCs/>
      <w:i/>
      <w:iCs/>
      <w:color w:val="4F81BD" w:themeColor="accent1"/>
    </w:rPr>
  </w:style>
  <w:style w:type="table" w:customStyle="1" w:styleId="1">
    <w:name w:val="Сетка таблицы1"/>
    <w:basedOn w:val="a1"/>
    <w:next w:val="ad"/>
    <w:uiPriority w:val="39"/>
    <w:rsid w:val="00B47BB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B47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6D31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г. Санкт-Петербург                                                                                                                                    2017 г.</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5479</Words>
  <Characters>31234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ОСНОВНОГО ОБЩЕГО ОБРАЗОВАНИЯ                  ГОСУДАРСТВЕННОГО БЮДЖЕТНОГО ОБЩЕОБРАЗОВАТЕЛЬНОГО УЧРЕЖДЕНИЯ                         СРЕДНЯЯ ОБЩЕОБРАЗОВАТЕЛЬНАЯ ШКОЛА № 4                             С У</vt:lpstr>
    </vt:vector>
  </TitlesOfParts>
  <Company>КОМИТЕТ по ОБРАЗОВАНИю                                                                                                   правительства санкт-петербурга</Company>
  <LinksUpToDate>false</LinksUpToDate>
  <CharactersWithSpaces>36640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                  ГОСУДАРСТВЕННОГО БЮДЖЕТНОГО ОБЩЕОБРАЗОВАТЕЛЬНОГО УЧРЕЖДЕНИЯ                         СРЕДНЯЯ ОБЩЕОБРАЗОВАТЕЛЬНАЯ ШКОЛА № 4                             С УГЛУБЛЁННЫМ ИЗУЧЕНИЕМ ФРАНЦУЗСКОГО ЯЗЫКА ИМЕНИ ЖАКА-ИВА КУСТО</dc:title>
  <dc:subject>на 2017-2018 учебный год</dc:subject>
  <dc:creator>Anastasia</dc:creator>
  <cp:lastModifiedBy>Anastasia</cp:lastModifiedBy>
  <cp:revision>2</cp:revision>
  <cp:lastPrinted>2015-10-19T06:49:00Z</cp:lastPrinted>
  <dcterms:created xsi:type="dcterms:W3CDTF">2017-11-03T12:18:00Z</dcterms:created>
  <dcterms:modified xsi:type="dcterms:W3CDTF">2017-11-03T12:18:00Z</dcterms:modified>
</cp:coreProperties>
</file>