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A2" w:rsidRPr="006A4605" w:rsidRDefault="009109A2" w:rsidP="009109A2">
      <w:pPr>
        <w:jc w:val="both"/>
        <w:rPr>
          <w:color w:val="FF0000"/>
          <w:sz w:val="24"/>
          <w:szCs w:val="24"/>
          <w:highlight w:val="yellow"/>
        </w:rPr>
      </w:pPr>
    </w:p>
    <w:p w:rsidR="009109A2" w:rsidRPr="006A4605" w:rsidRDefault="009109A2" w:rsidP="009109A2">
      <w:pPr>
        <w:jc w:val="both"/>
        <w:rPr>
          <w:color w:val="FF0000"/>
          <w:sz w:val="24"/>
          <w:szCs w:val="24"/>
          <w:highlight w:val="yellow"/>
        </w:rPr>
      </w:pPr>
    </w:p>
    <w:tbl>
      <w:tblPr>
        <w:tblW w:w="9240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95"/>
        <w:gridCol w:w="852"/>
        <w:gridCol w:w="398"/>
        <w:gridCol w:w="878"/>
        <w:gridCol w:w="1417"/>
      </w:tblGrid>
      <w:tr w:rsidR="009109A2" w:rsidRPr="006A4605" w:rsidTr="006E5A4B">
        <w:trPr>
          <w:cantSplit/>
        </w:trPr>
        <w:tc>
          <w:tcPr>
            <w:tcW w:w="6945" w:type="dxa"/>
            <w:gridSpan w:val="3"/>
          </w:tcPr>
          <w:p w:rsidR="009109A2" w:rsidRPr="006A4605" w:rsidRDefault="009109A2" w:rsidP="006E5A4B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9109A2" w:rsidRPr="006A4605" w:rsidRDefault="009109A2" w:rsidP="006E5A4B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A2" w:rsidRPr="006A4605" w:rsidRDefault="009109A2" w:rsidP="006E5A4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605">
              <w:rPr>
                <w:sz w:val="24"/>
                <w:szCs w:val="24"/>
                <w:lang w:eastAsia="en-US"/>
              </w:rPr>
              <w:t>Код</w:t>
            </w:r>
          </w:p>
        </w:tc>
      </w:tr>
      <w:tr w:rsidR="009109A2" w:rsidRPr="006A4605" w:rsidTr="006E5A4B">
        <w:trPr>
          <w:cantSplit/>
        </w:trPr>
        <w:tc>
          <w:tcPr>
            <w:tcW w:w="5695" w:type="dxa"/>
          </w:tcPr>
          <w:p w:rsidR="009109A2" w:rsidRPr="006A4605" w:rsidRDefault="009109A2" w:rsidP="006E5A4B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3"/>
            <w:vAlign w:val="bottom"/>
            <w:hideMark/>
          </w:tcPr>
          <w:p w:rsidR="009109A2" w:rsidRPr="006A4605" w:rsidRDefault="009109A2" w:rsidP="006E5A4B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605">
              <w:rPr>
                <w:sz w:val="24"/>
                <w:szCs w:val="24"/>
                <w:lang w:eastAsia="en-US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A2" w:rsidRPr="006A4605" w:rsidRDefault="009109A2" w:rsidP="006E5A4B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09A2" w:rsidRPr="006A4605" w:rsidTr="006E5A4B">
        <w:trPr>
          <w:cantSplit/>
        </w:trPr>
        <w:tc>
          <w:tcPr>
            <w:tcW w:w="6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9A2" w:rsidRPr="006A4605" w:rsidRDefault="009109A2" w:rsidP="006E5A4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4605">
              <w:rPr>
                <w:b/>
                <w:bCs/>
                <w:sz w:val="24"/>
                <w:szCs w:val="24"/>
                <w:lang w:eastAsia="en-US"/>
              </w:rPr>
              <w:t>ГБОУ СОШ №</w:t>
            </w:r>
            <w:r w:rsidR="008B2DA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A4605">
              <w:rPr>
                <w:b/>
                <w:bCs/>
                <w:sz w:val="24"/>
                <w:szCs w:val="24"/>
                <w:lang w:eastAsia="en-US"/>
              </w:rPr>
              <w:t>4 Кусто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9109A2" w:rsidRPr="006A4605" w:rsidRDefault="009109A2" w:rsidP="006E5A4B">
            <w:pPr>
              <w:autoSpaceDE w:val="0"/>
              <w:autoSpaceDN w:val="0"/>
              <w:spacing w:line="276" w:lineRule="auto"/>
              <w:ind w:left="114"/>
              <w:rPr>
                <w:sz w:val="24"/>
                <w:szCs w:val="24"/>
                <w:lang w:eastAsia="en-US"/>
              </w:rPr>
            </w:pPr>
            <w:r w:rsidRPr="006A4605">
              <w:rPr>
                <w:sz w:val="24"/>
                <w:szCs w:val="24"/>
                <w:lang w:eastAsia="en-US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A2" w:rsidRPr="006A4605" w:rsidRDefault="009109A2" w:rsidP="006E5A4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109A2" w:rsidRPr="006A4605" w:rsidRDefault="009109A2" w:rsidP="009109A2">
      <w:pPr>
        <w:ind w:right="2552"/>
        <w:jc w:val="center"/>
        <w:rPr>
          <w:sz w:val="24"/>
          <w:szCs w:val="24"/>
        </w:rPr>
      </w:pPr>
      <w:r w:rsidRPr="006A4605">
        <w:rPr>
          <w:sz w:val="24"/>
          <w:szCs w:val="24"/>
        </w:rPr>
        <w:t>(наименование организации)</w:t>
      </w:r>
    </w:p>
    <w:p w:rsidR="009109A2" w:rsidRPr="006A4605" w:rsidRDefault="009109A2" w:rsidP="009109A2">
      <w:pPr>
        <w:ind w:right="2552"/>
        <w:jc w:val="center"/>
        <w:rPr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2"/>
        <w:gridCol w:w="2268"/>
        <w:gridCol w:w="2157"/>
      </w:tblGrid>
      <w:tr w:rsidR="009109A2" w:rsidRPr="006A4605" w:rsidTr="006E5A4B"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9109A2" w:rsidRPr="006A4605" w:rsidRDefault="009109A2" w:rsidP="006E5A4B">
            <w:pPr>
              <w:autoSpaceDE w:val="0"/>
              <w:autoSpaceDN w:val="0"/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A2" w:rsidRPr="006A4605" w:rsidRDefault="009109A2" w:rsidP="006E5A4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605"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A2" w:rsidRPr="006A4605" w:rsidRDefault="009109A2" w:rsidP="006E5A4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605"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9109A2" w:rsidRPr="006A4605" w:rsidTr="006E5A4B"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9A2" w:rsidRPr="006A4605" w:rsidRDefault="009109A2" w:rsidP="006E5A4B">
            <w:pPr>
              <w:autoSpaceDE w:val="0"/>
              <w:autoSpaceDN w:val="0"/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6A4605"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A2" w:rsidRPr="006A4605" w:rsidRDefault="00052879" w:rsidP="006E5A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="00966E68" w:rsidRPr="006A4605">
              <w:rPr>
                <w:b/>
                <w:bCs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A2" w:rsidRPr="006A4605" w:rsidRDefault="002110DD" w:rsidP="00622B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4605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52879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966E68" w:rsidRPr="006A4605">
              <w:rPr>
                <w:b/>
                <w:bCs/>
                <w:sz w:val="24"/>
                <w:szCs w:val="24"/>
                <w:lang w:eastAsia="en-US"/>
              </w:rPr>
              <w:t>.11.2020</w:t>
            </w:r>
          </w:p>
        </w:tc>
      </w:tr>
    </w:tbl>
    <w:p w:rsidR="00622BB6" w:rsidRPr="006A4605" w:rsidRDefault="00966E68" w:rsidP="00966E68">
      <w:pPr>
        <w:spacing w:before="120"/>
        <w:jc w:val="center"/>
        <w:rPr>
          <w:b/>
          <w:sz w:val="24"/>
          <w:szCs w:val="24"/>
        </w:rPr>
      </w:pPr>
      <w:r w:rsidRPr="006A4605">
        <w:rPr>
          <w:b/>
          <w:sz w:val="24"/>
          <w:szCs w:val="24"/>
        </w:rPr>
        <w:t>Об утверждении</w:t>
      </w:r>
      <w:r w:rsidR="003C1C4A" w:rsidRPr="006A4605">
        <w:rPr>
          <w:b/>
          <w:sz w:val="24"/>
          <w:szCs w:val="24"/>
        </w:rPr>
        <w:t xml:space="preserve"> модели </w:t>
      </w:r>
      <w:r w:rsidRPr="006A4605">
        <w:rPr>
          <w:b/>
          <w:sz w:val="24"/>
          <w:szCs w:val="24"/>
        </w:rPr>
        <w:t xml:space="preserve">реализации основных общеобразовательных программ </w:t>
      </w:r>
      <w:r w:rsidR="00852E31">
        <w:rPr>
          <w:b/>
          <w:sz w:val="24"/>
          <w:szCs w:val="24"/>
        </w:rPr>
        <w:t xml:space="preserve">            </w:t>
      </w:r>
      <w:r w:rsidRPr="006A4605">
        <w:rPr>
          <w:b/>
          <w:sz w:val="24"/>
          <w:szCs w:val="24"/>
        </w:rPr>
        <w:t xml:space="preserve">при сочетании очного обучения и семейного образования </w:t>
      </w:r>
      <w:r w:rsidR="003C1C4A" w:rsidRPr="006A4605">
        <w:rPr>
          <w:b/>
          <w:sz w:val="24"/>
          <w:szCs w:val="24"/>
        </w:rPr>
        <w:t xml:space="preserve">ГБОУ СОШ № 4 </w:t>
      </w:r>
      <w:proofErr w:type="gramStart"/>
      <w:r w:rsidRPr="006A4605">
        <w:rPr>
          <w:b/>
          <w:sz w:val="24"/>
          <w:szCs w:val="24"/>
        </w:rPr>
        <w:t xml:space="preserve">Кусто </w:t>
      </w:r>
      <w:r w:rsidR="00852E31">
        <w:rPr>
          <w:b/>
          <w:sz w:val="24"/>
          <w:szCs w:val="24"/>
        </w:rPr>
        <w:t xml:space="preserve">       </w:t>
      </w:r>
      <w:r w:rsidR="003C1C4A" w:rsidRPr="006A4605">
        <w:rPr>
          <w:b/>
          <w:sz w:val="24"/>
          <w:szCs w:val="24"/>
        </w:rPr>
        <w:t>в</w:t>
      </w:r>
      <w:proofErr w:type="gramEnd"/>
      <w:r w:rsidR="003C1C4A" w:rsidRPr="006A4605">
        <w:rPr>
          <w:b/>
          <w:sz w:val="24"/>
          <w:szCs w:val="24"/>
        </w:rPr>
        <w:t xml:space="preserve"> </w:t>
      </w:r>
      <w:r w:rsidRPr="006A4605">
        <w:rPr>
          <w:b/>
          <w:sz w:val="24"/>
          <w:szCs w:val="24"/>
        </w:rPr>
        <w:t xml:space="preserve">текущем </w:t>
      </w:r>
      <w:r w:rsidR="003C1C4A" w:rsidRPr="006A4605">
        <w:rPr>
          <w:b/>
          <w:sz w:val="24"/>
          <w:szCs w:val="24"/>
        </w:rPr>
        <w:t>2020/2021 учебном</w:t>
      </w:r>
      <w:r w:rsidR="00622BB6" w:rsidRPr="006A4605">
        <w:rPr>
          <w:b/>
          <w:sz w:val="24"/>
          <w:szCs w:val="24"/>
        </w:rPr>
        <w:t xml:space="preserve"> год</w:t>
      </w:r>
      <w:r w:rsidR="003C1C4A" w:rsidRPr="006A4605">
        <w:rPr>
          <w:b/>
          <w:sz w:val="24"/>
          <w:szCs w:val="24"/>
        </w:rPr>
        <w:t>у</w:t>
      </w:r>
    </w:p>
    <w:p w:rsidR="003C1C4A" w:rsidRPr="006A4605" w:rsidRDefault="00966E68" w:rsidP="003C1C4A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605">
        <w:rPr>
          <w:rFonts w:ascii="Times New Roman" w:hAnsi="Times New Roman" w:cs="Times New Roman"/>
          <w:sz w:val="24"/>
          <w:szCs w:val="24"/>
        </w:rPr>
        <w:t>На основании статьи 17 Федерального закона</w:t>
      </w:r>
      <w:r w:rsidR="00622BB6" w:rsidRPr="006A4605">
        <w:rPr>
          <w:rFonts w:ascii="Times New Roman" w:hAnsi="Times New Roman" w:cs="Times New Roman"/>
          <w:sz w:val="24"/>
          <w:szCs w:val="24"/>
        </w:rPr>
        <w:t xml:space="preserve"> от 29.12.2012 № 273-ФЗ «Об образ</w:t>
      </w:r>
      <w:r w:rsidRPr="006A4605">
        <w:rPr>
          <w:rFonts w:ascii="Times New Roman" w:hAnsi="Times New Roman" w:cs="Times New Roman"/>
          <w:sz w:val="24"/>
          <w:szCs w:val="24"/>
        </w:rPr>
        <w:t>овании в Российской Федерации», в соответствии с письмом Комитета по образованию от 13.11.2020 № 03-28-9285/20-0-0 «О направлении инструктивно-методического письма»</w:t>
      </w:r>
      <w:r w:rsidR="00CE50A0" w:rsidRPr="006A4605">
        <w:rPr>
          <w:rFonts w:ascii="Times New Roman" w:hAnsi="Times New Roman" w:cs="Times New Roman"/>
          <w:sz w:val="24"/>
          <w:szCs w:val="24"/>
        </w:rPr>
        <w:t xml:space="preserve">, в целях создания эффективных условий </w:t>
      </w:r>
      <w:r w:rsidRPr="006A4605">
        <w:rPr>
          <w:rFonts w:ascii="Times New Roman" w:hAnsi="Times New Roman" w:cs="Times New Roman"/>
          <w:sz w:val="24"/>
          <w:szCs w:val="24"/>
        </w:rPr>
        <w:t xml:space="preserve">организации смешанного обучения - </w:t>
      </w:r>
      <w:bookmarkStart w:id="0" w:name="_GoBack"/>
      <w:bookmarkEnd w:id="0"/>
      <w:r w:rsidRPr="006A4605">
        <w:rPr>
          <w:rFonts w:ascii="Times New Roman" w:hAnsi="Times New Roman" w:cs="Times New Roman"/>
          <w:sz w:val="24"/>
          <w:szCs w:val="24"/>
        </w:rPr>
        <w:t>сочетания очной формы обучения и семейного образования в</w:t>
      </w:r>
      <w:r w:rsidR="00CE57A0" w:rsidRPr="006A4605">
        <w:rPr>
          <w:rFonts w:ascii="Times New Roman" w:hAnsi="Times New Roman" w:cs="Times New Roman"/>
          <w:sz w:val="24"/>
          <w:szCs w:val="24"/>
        </w:rPr>
        <w:t xml:space="preserve"> ГБОУ СОШ № 4 </w:t>
      </w:r>
      <w:proofErr w:type="gramStart"/>
      <w:r w:rsidR="00CE57A0" w:rsidRPr="006A4605">
        <w:rPr>
          <w:rFonts w:ascii="Times New Roman" w:hAnsi="Times New Roman" w:cs="Times New Roman"/>
          <w:sz w:val="24"/>
          <w:szCs w:val="24"/>
        </w:rPr>
        <w:t>Кусто</w:t>
      </w:r>
      <w:r w:rsidR="00852E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52E31">
        <w:rPr>
          <w:rFonts w:ascii="Times New Roman" w:hAnsi="Times New Roman" w:cs="Times New Roman"/>
          <w:sz w:val="24"/>
          <w:szCs w:val="24"/>
        </w:rPr>
        <w:t xml:space="preserve"> условиях сложной эпидемиологической ситуации, сложившейся в Санкт-Петербурге,</w:t>
      </w:r>
    </w:p>
    <w:p w:rsidR="00622BB6" w:rsidRPr="006A4605" w:rsidRDefault="00622BB6" w:rsidP="003C1C4A">
      <w:pPr>
        <w:pStyle w:val="a6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60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22BB6" w:rsidRPr="006A4605" w:rsidRDefault="00966E68" w:rsidP="00622BB6">
      <w:pPr>
        <w:pStyle w:val="a6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605">
        <w:rPr>
          <w:rFonts w:ascii="Times New Roman" w:hAnsi="Times New Roman" w:cs="Times New Roman"/>
          <w:sz w:val="24"/>
          <w:szCs w:val="24"/>
        </w:rPr>
        <w:t>1. Утвердить</w:t>
      </w:r>
      <w:r w:rsidR="003C1C4A" w:rsidRPr="006A4605">
        <w:rPr>
          <w:rFonts w:ascii="Times New Roman" w:hAnsi="Times New Roman" w:cs="Times New Roman"/>
          <w:sz w:val="24"/>
          <w:szCs w:val="24"/>
        </w:rPr>
        <w:t xml:space="preserve"> модель</w:t>
      </w:r>
      <w:r w:rsidR="00622BB6" w:rsidRPr="006A4605">
        <w:rPr>
          <w:rFonts w:ascii="Times New Roman" w:hAnsi="Times New Roman" w:cs="Times New Roman"/>
          <w:sz w:val="24"/>
          <w:szCs w:val="24"/>
        </w:rPr>
        <w:t xml:space="preserve"> </w:t>
      </w:r>
      <w:r w:rsidRPr="006A4605">
        <w:rPr>
          <w:rFonts w:ascii="Times New Roman" w:hAnsi="Times New Roman" w:cs="Times New Roman"/>
          <w:sz w:val="24"/>
          <w:szCs w:val="24"/>
        </w:rPr>
        <w:t xml:space="preserve">реализации основных общеобразовательных программ при сочетании очного обучения и семейного образования в ГБОУ СОШ № 4 </w:t>
      </w:r>
      <w:proofErr w:type="gramStart"/>
      <w:r w:rsidRPr="006A4605">
        <w:rPr>
          <w:rFonts w:ascii="Times New Roman" w:hAnsi="Times New Roman" w:cs="Times New Roman"/>
          <w:sz w:val="24"/>
          <w:szCs w:val="24"/>
        </w:rPr>
        <w:t>Кусто в</w:t>
      </w:r>
      <w:proofErr w:type="gramEnd"/>
      <w:r w:rsidRPr="006A4605">
        <w:rPr>
          <w:rFonts w:ascii="Times New Roman" w:hAnsi="Times New Roman" w:cs="Times New Roman"/>
          <w:sz w:val="24"/>
          <w:szCs w:val="24"/>
        </w:rPr>
        <w:t xml:space="preserve"> текущем 2020/2021 учебном году (далее – Модель)</w:t>
      </w:r>
      <w:r w:rsidR="00622BB6" w:rsidRPr="006A4605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622BB6" w:rsidRPr="006A4605" w:rsidRDefault="00622BB6" w:rsidP="00622BB6">
      <w:pPr>
        <w:pStyle w:val="a6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60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4605">
        <w:rPr>
          <w:rFonts w:ascii="Times New Roman" w:hAnsi="Times New Roman" w:cs="Times New Roman"/>
          <w:sz w:val="24"/>
          <w:szCs w:val="24"/>
        </w:rPr>
        <w:t>Падериной</w:t>
      </w:r>
      <w:proofErr w:type="spellEnd"/>
      <w:r w:rsidRPr="006A4605">
        <w:rPr>
          <w:rFonts w:ascii="Times New Roman" w:hAnsi="Times New Roman" w:cs="Times New Roman"/>
          <w:sz w:val="24"/>
          <w:szCs w:val="24"/>
        </w:rPr>
        <w:t xml:space="preserve"> В.Н., заместителю директора по общим вопросам, ознакомить с настоящим приказом работников, ответственных за реализацию </w:t>
      </w:r>
      <w:r w:rsidR="003C1C4A" w:rsidRPr="006A4605">
        <w:rPr>
          <w:rFonts w:ascii="Times New Roman" w:hAnsi="Times New Roman" w:cs="Times New Roman"/>
          <w:sz w:val="24"/>
          <w:szCs w:val="24"/>
        </w:rPr>
        <w:t xml:space="preserve">Модели в ГБОУ СОШ № 4 </w:t>
      </w:r>
      <w:proofErr w:type="gramStart"/>
      <w:r w:rsidR="003C1C4A" w:rsidRPr="006A4605">
        <w:rPr>
          <w:rFonts w:ascii="Times New Roman" w:hAnsi="Times New Roman" w:cs="Times New Roman"/>
          <w:sz w:val="24"/>
          <w:szCs w:val="24"/>
        </w:rPr>
        <w:t>Кусто в</w:t>
      </w:r>
      <w:proofErr w:type="gramEnd"/>
      <w:r w:rsidR="003C1C4A" w:rsidRPr="006A4605">
        <w:rPr>
          <w:rFonts w:ascii="Times New Roman" w:hAnsi="Times New Roman" w:cs="Times New Roman"/>
          <w:sz w:val="24"/>
          <w:szCs w:val="24"/>
        </w:rPr>
        <w:t xml:space="preserve"> 2020-2021 учебном году</w:t>
      </w:r>
      <w:r w:rsidR="00052879">
        <w:rPr>
          <w:rFonts w:ascii="Times New Roman" w:hAnsi="Times New Roman" w:cs="Times New Roman"/>
          <w:sz w:val="24"/>
          <w:szCs w:val="24"/>
        </w:rPr>
        <w:t>, в срок до 14</w:t>
      </w:r>
      <w:r w:rsidR="00CE50A0" w:rsidRPr="006A4605">
        <w:rPr>
          <w:rFonts w:ascii="Times New Roman" w:hAnsi="Times New Roman" w:cs="Times New Roman"/>
          <w:sz w:val="24"/>
          <w:szCs w:val="24"/>
        </w:rPr>
        <w:t xml:space="preserve"> ноября 2020</w:t>
      </w:r>
      <w:r w:rsidRPr="006A46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22BB6" w:rsidRPr="006A4605" w:rsidRDefault="00622BB6" w:rsidP="00622BB6">
      <w:pPr>
        <w:spacing w:before="120"/>
        <w:ind w:firstLine="709"/>
        <w:jc w:val="both"/>
        <w:rPr>
          <w:sz w:val="24"/>
          <w:szCs w:val="24"/>
        </w:rPr>
      </w:pPr>
      <w:r w:rsidRPr="006A4605">
        <w:rPr>
          <w:sz w:val="24"/>
          <w:szCs w:val="24"/>
        </w:rPr>
        <w:t xml:space="preserve">3. Контроль исполнения настоящего приказа </w:t>
      </w:r>
      <w:r w:rsidR="00966E68" w:rsidRPr="006A4605">
        <w:rPr>
          <w:sz w:val="24"/>
          <w:szCs w:val="24"/>
        </w:rPr>
        <w:t>оставляю за собой.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369"/>
        <w:gridCol w:w="3190"/>
        <w:gridCol w:w="2621"/>
      </w:tblGrid>
      <w:tr w:rsidR="00622BB6" w:rsidRPr="006A4605" w:rsidTr="00622BB6">
        <w:tc>
          <w:tcPr>
            <w:tcW w:w="3369" w:type="dxa"/>
            <w:hideMark/>
          </w:tcPr>
          <w:p w:rsidR="00622BB6" w:rsidRPr="006A4605" w:rsidRDefault="00622BB6" w:rsidP="00622BB6">
            <w:pPr>
              <w:spacing w:before="120"/>
              <w:jc w:val="both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Директор ГБОУ СОШ № 4 Кусто</w:t>
            </w:r>
          </w:p>
        </w:tc>
        <w:tc>
          <w:tcPr>
            <w:tcW w:w="3190" w:type="dxa"/>
            <w:hideMark/>
          </w:tcPr>
          <w:p w:rsidR="00622BB6" w:rsidRPr="006A4605" w:rsidRDefault="00622BB6" w:rsidP="00622BB6">
            <w:pPr>
              <w:spacing w:before="120"/>
              <w:jc w:val="both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______________</w:t>
            </w:r>
          </w:p>
        </w:tc>
        <w:tc>
          <w:tcPr>
            <w:tcW w:w="2621" w:type="dxa"/>
            <w:hideMark/>
          </w:tcPr>
          <w:p w:rsidR="00622BB6" w:rsidRPr="006A4605" w:rsidRDefault="00622BB6" w:rsidP="0062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Т.Р. Берлина</w:t>
            </w:r>
          </w:p>
        </w:tc>
      </w:tr>
    </w:tbl>
    <w:p w:rsidR="00622BB6" w:rsidRPr="006A4605" w:rsidRDefault="00622BB6" w:rsidP="00622BB6">
      <w:pPr>
        <w:spacing w:before="120"/>
        <w:jc w:val="both"/>
        <w:rPr>
          <w:sz w:val="24"/>
          <w:szCs w:val="24"/>
        </w:rPr>
      </w:pPr>
      <w:r w:rsidRPr="006A4605">
        <w:rPr>
          <w:sz w:val="24"/>
          <w:szCs w:val="24"/>
        </w:rPr>
        <w:t xml:space="preserve">С приказом </w:t>
      </w:r>
      <w:proofErr w:type="gramStart"/>
      <w:r w:rsidRPr="006A4605">
        <w:rPr>
          <w:sz w:val="24"/>
          <w:szCs w:val="24"/>
        </w:rPr>
        <w:t>ознакомлены</w:t>
      </w:r>
      <w:proofErr w:type="gramEnd"/>
      <w:r w:rsidRPr="006A4605">
        <w:rPr>
          <w:sz w:val="24"/>
          <w:szCs w:val="24"/>
        </w:rPr>
        <w:t>:</w:t>
      </w:r>
    </w:p>
    <w:tbl>
      <w:tblPr>
        <w:tblW w:w="9505" w:type="dxa"/>
        <w:tblLook w:val="04A0" w:firstRow="1" w:lastRow="0" w:firstColumn="1" w:lastColumn="0" w:noHBand="0" w:noVBand="1"/>
      </w:tblPr>
      <w:tblGrid>
        <w:gridCol w:w="3780"/>
        <w:gridCol w:w="3206"/>
        <w:gridCol w:w="2519"/>
      </w:tblGrid>
      <w:tr w:rsidR="00622BB6" w:rsidRPr="006A4605" w:rsidTr="00852E31">
        <w:trPr>
          <w:trHeight w:val="533"/>
        </w:trPr>
        <w:tc>
          <w:tcPr>
            <w:tcW w:w="3780" w:type="dxa"/>
            <w:hideMark/>
          </w:tcPr>
          <w:p w:rsidR="00622BB6" w:rsidRPr="00852E31" w:rsidRDefault="00CE57A0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Заместитель</w:t>
            </w:r>
            <w:r w:rsidR="00622BB6" w:rsidRPr="00852E31">
              <w:rPr>
                <w:sz w:val="16"/>
                <w:szCs w:val="16"/>
              </w:rPr>
              <w:t xml:space="preserve"> директора по общим вопросам</w:t>
            </w:r>
          </w:p>
        </w:tc>
        <w:tc>
          <w:tcPr>
            <w:tcW w:w="3206" w:type="dxa"/>
            <w:hideMark/>
          </w:tcPr>
          <w:p w:rsidR="00622BB6" w:rsidRPr="00852E31" w:rsidRDefault="00622BB6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 xml:space="preserve"> _______________</w:t>
            </w:r>
          </w:p>
          <w:p w:rsidR="00CE50A0" w:rsidRPr="00852E31" w:rsidRDefault="00966E68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__</w:t>
            </w:r>
            <w:r w:rsidR="00CE50A0" w:rsidRPr="00852E31">
              <w:rPr>
                <w:sz w:val="16"/>
                <w:szCs w:val="16"/>
              </w:rPr>
              <w:t>.11.2020</w:t>
            </w:r>
          </w:p>
        </w:tc>
        <w:tc>
          <w:tcPr>
            <w:tcW w:w="2519" w:type="dxa"/>
            <w:hideMark/>
          </w:tcPr>
          <w:p w:rsidR="00622BB6" w:rsidRPr="00852E31" w:rsidRDefault="00622BB6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 xml:space="preserve">В.Н. </w:t>
            </w:r>
            <w:proofErr w:type="spellStart"/>
            <w:r w:rsidRPr="00852E31">
              <w:rPr>
                <w:sz w:val="16"/>
                <w:szCs w:val="16"/>
              </w:rPr>
              <w:t>Падерина</w:t>
            </w:r>
            <w:proofErr w:type="spellEnd"/>
          </w:p>
        </w:tc>
      </w:tr>
      <w:tr w:rsidR="00966E68" w:rsidRPr="006A4605" w:rsidTr="00852E31">
        <w:trPr>
          <w:trHeight w:val="533"/>
        </w:trPr>
        <w:tc>
          <w:tcPr>
            <w:tcW w:w="3780" w:type="dxa"/>
          </w:tcPr>
          <w:p w:rsidR="00966E68" w:rsidRPr="00852E31" w:rsidRDefault="00966E68" w:rsidP="00D96A47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966E68" w:rsidRPr="00852E31" w:rsidRDefault="00966E68" w:rsidP="00D96A47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 xml:space="preserve"> _________________</w:t>
            </w:r>
          </w:p>
          <w:p w:rsidR="00966E68" w:rsidRPr="00852E31" w:rsidRDefault="00966E68" w:rsidP="00D96A47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__.11.2020</w:t>
            </w:r>
          </w:p>
        </w:tc>
        <w:tc>
          <w:tcPr>
            <w:tcW w:w="2519" w:type="dxa"/>
          </w:tcPr>
          <w:p w:rsidR="00966E68" w:rsidRPr="00852E31" w:rsidRDefault="00966E68" w:rsidP="00D96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 xml:space="preserve">О.В. </w:t>
            </w:r>
            <w:proofErr w:type="spellStart"/>
            <w:r w:rsidRPr="00852E31">
              <w:rPr>
                <w:sz w:val="16"/>
                <w:szCs w:val="16"/>
              </w:rPr>
              <w:t>Вихрова</w:t>
            </w:r>
            <w:proofErr w:type="spellEnd"/>
          </w:p>
        </w:tc>
      </w:tr>
      <w:tr w:rsidR="00966E68" w:rsidRPr="006A4605" w:rsidTr="00852E31">
        <w:trPr>
          <w:trHeight w:val="542"/>
        </w:trPr>
        <w:tc>
          <w:tcPr>
            <w:tcW w:w="3780" w:type="dxa"/>
          </w:tcPr>
          <w:p w:rsidR="00966E68" w:rsidRPr="00852E31" w:rsidRDefault="00966E68" w:rsidP="00D96A47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966E68" w:rsidRPr="00852E31" w:rsidRDefault="00966E68" w:rsidP="00D96A47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 xml:space="preserve"> _________________</w:t>
            </w:r>
          </w:p>
          <w:p w:rsidR="00966E68" w:rsidRPr="00852E31" w:rsidRDefault="00966E68" w:rsidP="00D96A47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__.11.2020</w:t>
            </w:r>
          </w:p>
        </w:tc>
        <w:tc>
          <w:tcPr>
            <w:tcW w:w="2519" w:type="dxa"/>
          </w:tcPr>
          <w:p w:rsidR="00966E68" w:rsidRPr="00852E31" w:rsidRDefault="00966E68" w:rsidP="00D96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Н.А. Ленская</w:t>
            </w:r>
          </w:p>
        </w:tc>
      </w:tr>
      <w:tr w:rsidR="00622BB6" w:rsidRPr="006A4605" w:rsidTr="00852E31">
        <w:trPr>
          <w:trHeight w:val="533"/>
        </w:trPr>
        <w:tc>
          <w:tcPr>
            <w:tcW w:w="3780" w:type="dxa"/>
            <w:hideMark/>
          </w:tcPr>
          <w:p w:rsidR="00622BB6" w:rsidRPr="00852E31" w:rsidRDefault="00622BB6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3206" w:type="dxa"/>
            <w:hideMark/>
          </w:tcPr>
          <w:p w:rsidR="00622BB6" w:rsidRPr="00852E31" w:rsidRDefault="00622BB6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 xml:space="preserve"> _________________</w:t>
            </w:r>
          </w:p>
          <w:p w:rsidR="00622BB6" w:rsidRPr="00852E31" w:rsidRDefault="00966E68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__</w:t>
            </w:r>
            <w:r w:rsidR="00CE50A0" w:rsidRPr="00852E31">
              <w:rPr>
                <w:sz w:val="16"/>
                <w:szCs w:val="16"/>
              </w:rPr>
              <w:t>.11.2020</w:t>
            </w:r>
          </w:p>
        </w:tc>
        <w:tc>
          <w:tcPr>
            <w:tcW w:w="2519" w:type="dxa"/>
            <w:hideMark/>
          </w:tcPr>
          <w:p w:rsidR="00622BB6" w:rsidRPr="00852E31" w:rsidRDefault="0062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Н.Б. Прокофьева</w:t>
            </w:r>
          </w:p>
        </w:tc>
      </w:tr>
      <w:tr w:rsidR="00966E68" w:rsidRPr="006A4605" w:rsidTr="00852E31">
        <w:trPr>
          <w:trHeight w:val="533"/>
        </w:trPr>
        <w:tc>
          <w:tcPr>
            <w:tcW w:w="3780" w:type="dxa"/>
          </w:tcPr>
          <w:p w:rsidR="00966E68" w:rsidRPr="00852E31" w:rsidRDefault="00966E68" w:rsidP="00D96A47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Заместитель директора по ВР</w:t>
            </w:r>
          </w:p>
        </w:tc>
        <w:tc>
          <w:tcPr>
            <w:tcW w:w="3206" w:type="dxa"/>
          </w:tcPr>
          <w:p w:rsidR="00966E68" w:rsidRPr="00852E31" w:rsidRDefault="00966E68" w:rsidP="00D96A47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 xml:space="preserve"> _________________</w:t>
            </w:r>
          </w:p>
          <w:p w:rsidR="00966E68" w:rsidRPr="00852E31" w:rsidRDefault="00966E68" w:rsidP="00D96A47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__.11.2020</w:t>
            </w:r>
          </w:p>
        </w:tc>
        <w:tc>
          <w:tcPr>
            <w:tcW w:w="2519" w:type="dxa"/>
          </w:tcPr>
          <w:p w:rsidR="00966E68" w:rsidRPr="00852E31" w:rsidRDefault="00966E68" w:rsidP="00D96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Т.И. Разумовская</w:t>
            </w:r>
          </w:p>
        </w:tc>
      </w:tr>
      <w:tr w:rsidR="00966E68" w:rsidRPr="006A4605" w:rsidTr="00852E31">
        <w:trPr>
          <w:trHeight w:val="542"/>
        </w:trPr>
        <w:tc>
          <w:tcPr>
            <w:tcW w:w="3780" w:type="dxa"/>
          </w:tcPr>
          <w:p w:rsidR="00966E68" w:rsidRPr="00852E31" w:rsidRDefault="00966E68" w:rsidP="00966E68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Заместитель директора по ШИС</w:t>
            </w:r>
          </w:p>
        </w:tc>
        <w:tc>
          <w:tcPr>
            <w:tcW w:w="3206" w:type="dxa"/>
          </w:tcPr>
          <w:p w:rsidR="00966E68" w:rsidRPr="00852E31" w:rsidRDefault="00966E68" w:rsidP="00D96A47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 xml:space="preserve"> _________________</w:t>
            </w:r>
          </w:p>
          <w:p w:rsidR="00966E68" w:rsidRPr="00852E31" w:rsidRDefault="00966E68" w:rsidP="00D96A47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__.11.2020</w:t>
            </w:r>
          </w:p>
        </w:tc>
        <w:tc>
          <w:tcPr>
            <w:tcW w:w="2519" w:type="dxa"/>
          </w:tcPr>
          <w:p w:rsidR="00966E68" w:rsidRPr="00852E31" w:rsidRDefault="00966E68" w:rsidP="00D96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 xml:space="preserve">Р.Б. </w:t>
            </w:r>
            <w:proofErr w:type="spellStart"/>
            <w:r w:rsidRPr="00852E31">
              <w:rPr>
                <w:sz w:val="16"/>
                <w:szCs w:val="16"/>
              </w:rPr>
              <w:t>Чернышов</w:t>
            </w:r>
            <w:proofErr w:type="spellEnd"/>
          </w:p>
        </w:tc>
      </w:tr>
      <w:tr w:rsidR="00CE50A0" w:rsidRPr="006A4605" w:rsidTr="00852E31">
        <w:trPr>
          <w:trHeight w:val="533"/>
        </w:trPr>
        <w:tc>
          <w:tcPr>
            <w:tcW w:w="3780" w:type="dxa"/>
          </w:tcPr>
          <w:p w:rsidR="00CE50A0" w:rsidRPr="00852E31" w:rsidRDefault="00CE50A0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Методист</w:t>
            </w:r>
          </w:p>
        </w:tc>
        <w:tc>
          <w:tcPr>
            <w:tcW w:w="3206" w:type="dxa"/>
          </w:tcPr>
          <w:p w:rsidR="00CE50A0" w:rsidRPr="00852E31" w:rsidRDefault="00CE50A0" w:rsidP="00CE50A0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_________________</w:t>
            </w:r>
          </w:p>
          <w:p w:rsidR="00CE50A0" w:rsidRPr="00852E31" w:rsidRDefault="00966E68" w:rsidP="00CE50A0">
            <w:pPr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__</w:t>
            </w:r>
            <w:r w:rsidR="00CE50A0" w:rsidRPr="00852E31">
              <w:rPr>
                <w:sz w:val="16"/>
                <w:szCs w:val="16"/>
              </w:rPr>
              <w:t>.11.2020</w:t>
            </w:r>
          </w:p>
        </w:tc>
        <w:tc>
          <w:tcPr>
            <w:tcW w:w="2519" w:type="dxa"/>
          </w:tcPr>
          <w:p w:rsidR="00CE50A0" w:rsidRPr="00852E31" w:rsidRDefault="0096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16"/>
                <w:szCs w:val="16"/>
              </w:rPr>
            </w:pPr>
            <w:r w:rsidRPr="00852E31">
              <w:rPr>
                <w:sz w:val="16"/>
                <w:szCs w:val="16"/>
              </w:rPr>
              <w:t>А.А. Афанасьева</w:t>
            </w:r>
          </w:p>
        </w:tc>
      </w:tr>
    </w:tbl>
    <w:p w:rsidR="006A4605" w:rsidRPr="006A4605" w:rsidRDefault="00400C3A" w:rsidP="006A46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0C3A" w:rsidRPr="006A4605" w:rsidRDefault="00400C3A" w:rsidP="00400C3A">
      <w:pPr>
        <w:jc w:val="right"/>
        <w:rPr>
          <w:sz w:val="24"/>
          <w:szCs w:val="24"/>
        </w:rPr>
      </w:pPr>
      <w:r w:rsidRPr="006A4605">
        <w:rPr>
          <w:sz w:val="24"/>
          <w:szCs w:val="24"/>
        </w:rPr>
        <w:lastRenderedPageBreak/>
        <w:t>Приложение</w:t>
      </w:r>
    </w:p>
    <w:p w:rsidR="00400C3A" w:rsidRPr="006A4605" w:rsidRDefault="00400C3A" w:rsidP="00400C3A">
      <w:pPr>
        <w:jc w:val="right"/>
        <w:rPr>
          <w:sz w:val="24"/>
          <w:szCs w:val="24"/>
        </w:rPr>
      </w:pPr>
      <w:r w:rsidRPr="006A4605">
        <w:rPr>
          <w:sz w:val="24"/>
          <w:szCs w:val="24"/>
        </w:rPr>
        <w:t>к приказу ГБОУ СОШ № 4 Кусто</w:t>
      </w:r>
    </w:p>
    <w:p w:rsidR="00400C3A" w:rsidRPr="006A4605" w:rsidRDefault="00400C3A" w:rsidP="00400C3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14.11.2020 № 14</w:t>
      </w:r>
      <w:r w:rsidRPr="006A4605">
        <w:rPr>
          <w:sz w:val="24"/>
          <w:szCs w:val="24"/>
        </w:rPr>
        <w:t>111</w:t>
      </w:r>
    </w:p>
    <w:p w:rsidR="00400C3A" w:rsidRPr="006A4605" w:rsidRDefault="00400C3A" w:rsidP="00400C3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A4605">
        <w:rPr>
          <w:rFonts w:ascii="Times New Roman" w:hAnsi="Times New Roman" w:cs="Times New Roman"/>
          <w:sz w:val="24"/>
          <w:szCs w:val="24"/>
        </w:rPr>
        <w:t>О реализации в ГБОУ СОШ № 4 Кусто основных общеобразовательных программ при сочетании очного обучения и семейного образования в условиях сложной эпидемиологической ситуации</w:t>
      </w:r>
    </w:p>
    <w:p w:rsidR="00400C3A" w:rsidRPr="006A4605" w:rsidRDefault="00400C3A" w:rsidP="00400C3A">
      <w:pPr>
        <w:pStyle w:val="a3"/>
        <w:numPr>
          <w:ilvl w:val="0"/>
          <w:numId w:val="16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6A4605">
        <w:rPr>
          <w:b/>
          <w:sz w:val="24"/>
          <w:szCs w:val="24"/>
        </w:rPr>
        <w:t>Общие положения</w:t>
      </w:r>
    </w:p>
    <w:p w:rsidR="00400C3A" w:rsidRPr="006A4605" w:rsidRDefault="00400C3A" w:rsidP="00400C3A">
      <w:pPr>
        <w:pStyle w:val="a3"/>
        <w:numPr>
          <w:ilvl w:val="1"/>
          <w:numId w:val="1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A4605">
        <w:rPr>
          <w:sz w:val="24"/>
          <w:szCs w:val="24"/>
        </w:rPr>
        <w:t>В соответствии со статьей 17 Федерального закона от 29.12.2012 № 273-ФЗ «Об образовании в Российской Федерации» (далее - Федеральный закон об образовании) при реализации основных общеобразовательных программ допускается сочетание различных форм получения образования и форм обучения.</w:t>
      </w:r>
    </w:p>
    <w:p w:rsidR="00400C3A" w:rsidRPr="006A4605" w:rsidRDefault="00400C3A" w:rsidP="00400C3A">
      <w:pPr>
        <w:ind w:firstLine="708"/>
        <w:jc w:val="both"/>
        <w:rPr>
          <w:sz w:val="24"/>
          <w:szCs w:val="24"/>
        </w:rPr>
      </w:pPr>
      <w:r w:rsidRPr="006A4605">
        <w:rPr>
          <w:sz w:val="24"/>
          <w:szCs w:val="24"/>
        </w:rPr>
        <w:t xml:space="preserve">Так, образование может быть получено в организациях, осуществляющих образовательную деятельность (далее - образовательное учреждение); вне образовательных учреждений (в форме семейного образования и самообразования). Обучение в образовательных учреждениях,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6A4605">
        <w:rPr>
          <w:sz w:val="24"/>
          <w:szCs w:val="24"/>
        </w:rPr>
        <w:t>обучающимися</w:t>
      </w:r>
      <w:proofErr w:type="gramEnd"/>
      <w:r w:rsidRPr="006A4605">
        <w:rPr>
          <w:sz w:val="24"/>
          <w:szCs w:val="24"/>
        </w:rPr>
        <w:t>, осуществляется в очной, очно-заочной или заочной форме.</w:t>
      </w:r>
    </w:p>
    <w:p w:rsidR="00400C3A" w:rsidRPr="006A4605" w:rsidRDefault="00400C3A" w:rsidP="00400C3A">
      <w:pPr>
        <w:pStyle w:val="a3"/>
        <w:numPr>
          <w:ilvl w:val="1"/>
          <w:numId w:val="16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6A4605">
        <w:rPr>
          <w:sz w:val="24"/>
          <w:szCs w:val="24"/>
        </w:rPr>
        <w:t>Родители (законные представители) обучающихся вправе принять решение оставить ребенка дома на определенный срок по семейным обстоятельствам, в том числе в условиях сложной эпидемиологической ситуации в Санкт-Петербурге.</w:t>
      </w:r>
      <w:proofErr w:type="gramEnd"/>
    </w:p>
    <w:p w:rsidR="00400C3A" w:rsidRPr="006A4605" w:rsidRDefault="00400C3A" w:rsidP="00400C3A">
      <w:pPr>
        <w:ind w:firstLine="708"/>
        <w:jc w:val="both"/>
        <w:rPr>
          <w:sz w:val="24"/>
          <w:szCs w:val="24"/>
        </w:rPr>
      </w:pPr>
      <w:r w:rsidRPr="006A4605">
        <w:rPr>
          <w:sz w:val="24"/>
          <w:szCs w:val="24"/>
        </w:rPr>
        <w:t>Основания для отказа образовательным учреждением в таком решении родителей (законных представителей) обучающихся отсутствуют.</w:t>
      </w:r>
    </w:p>
    <w:p w:rsidR="00400C3A" w:rsidRPr="006A4605" w:rsidRDefault="00400C3A" w:rsidP="00400C3A">
      <w:pPr>
        <w:ind w:firstLine="708"/>
        <w:jc w:val="both"/>
        <w:rPr>
          <w:sz w:val="24"/>
          <w:szCs w:val="24"/>
        </w:rPr>
      </w:pPr>
      <w:r w:rsidRPr="006A4605">
        <w:rPr>
          <w:sz w:val="24"/>
          <w:szCs w:val="24"/>
        </w:rPr>
        <w:t xml:space="preserve">Все академические права, предусмотренные статьей 34 Федерального закона об образовании, сохраняются за </w:t>
      </w:r>
      <w:proofErr w:type="gramStart"/>
      <w:r w:rsidRPr="006A4605">
        <w:rPr>
          <w:sz w:val="24"/>
          <w:szCs w:val="24"/>
        </w:rPr>
        <w:t>обучающимся</w:t>
      </w:r>
      <w:proofErr w:type="gramEnd"/>
      <w:r w:rsidRPr="006A4605">
        <w:rPr>
          <w:sz w:val="24"/>
          <w:szCs w:val="24"/>
        </w:rPr>
        <w:t xml:space="preserve"> на время его отсутствия в образовательном учреждении.</w:t>
      </w:r>
    </w:p>
    <w:p w:rsidR="00400C3A" w:rsidRPr="006A4605" w:rsidRDefault="00400C3A" w:rsidP="00400C3A">
      <w:pPr>
        <w:pStyle w:val="a3"/>
        <w:numPr>
          <w:ilvl w:val="1"/>
          <w:numId w:val="16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6A4605">
        <w:rPr>
          <w:sz w:val="24"/>
          <w:szCs w:val="24"/>
        </w:rPr>
        <w:t>Обучающийся</w:t>
      </w:r>
      <w:proofErr w:type="gramEnd"/>
      <w:r w:rsidRPr="006A4605">
        <w:rPr>
          <w:sz w:val="24"/>
          <w:szCs w:val="24"/>
        </w:rPr>
        <w:t xml:space="preserve"> не отчисляется из образовательного учреждения и остается в контингенте образовательного учреждения. Уведомлять отдел образования администрации района Санкт-Петербурга, на территории которого проживает обучающийся, об изменении родителями (законными представителями) формы получения образования не требуется, также отсутствует необходимость определения образовательного учреждения для прохождения промежуточной и (или) государственной итоговой аттестации.</w:t>
      </w:r>
    </w:p>
    <w:p w:rsidR="00400C3A" w:rsidRPr="00052879" w:rsidRDefault="00400C3A" w:rsidP="00400C3A">
      <w:pPr>
        <w:pStyle w:val="2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A4605">
        <w:rPr>
          <w:rFonts w:ascii="Times New Roman" w:hAnsi="Times New Roman" w:cs="Times New Roman"/>
          <w:color w:val="auto"/>
          <w:sz w:val="24"/>
          <w:szCs w:val="24"/>
        </w:rPr>
        <w:t>Модель реализации основных общеобразовательных программ при сочетании очного обучения и семейного образования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052879">
        <w:rPr>
          <w:rFonts w:ascii="Times New Roman" w:hAnsi="Times New Roman" w:cs="Times New Roman"/>
          <w:color w:val="auto"/>
          <w:sz w:val="24"/>
          <w:szCs w:val="24"/>
        </w:rPr>
        <w:t>в ГБОУ СОШ № 4 Кусто</w:t>
      </w:r>
    </w:p>
    <w:p w:rsidR="00400C3A" w:rsidRPr="00052879" w:rsidRDefault="00400C3A" w:rsidP="00400C3A">
      <w:pPr>
        <w:rPr>
          <w:sz w:val="24"/>
          <w:szCs w:val="24"/>
        </w:rPr>
      </w:pPr>
    </w:p>
    <w:p w:rsidR="00400C3A" w:rsidRPr="00052879" w:rsidRDefault="00400C3A" w:rsidP="00400C3A">
      <w:pPr>
        <w:pStyle w:val="a3"/>
        <w:numPr>
          <w:ilvl w:val="1"/>
          <w:numId w:val="1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052879">
        <w:rPr>
          <w:sz w:val="24"/>
          <w:szCs w:val="24"/>
        </w:rPr>
        <w:t>ГБОУ СОШ № 4 Кусто (далее – Образовательное учреждение):</w:t>
      </w:r>
    </w:p>
    <w:p w:rsidR="00400C3A" w:rsidRPr="00ED0FC3" w:rsidRDefault="00400C3A" w:rsidP="00400C3A">
      <w:pPr>
        <w:pStyle w:val="a3"/>
        <w:numPr>
          <w:ilvl w:val="2"/>
          <w:numId w:val="16"/>
        </w:numPr>
        <w:spacing w:after="200" w:line="276" w:lineRule="auto"/>
        <w:contextualSpacing/>
        <w:jc w:val="both"/>
        <w:rPr>
          <w:i/>
          <w:sz w:val="24"/>
          <w:szCs w:val="24"/>
        </w:rPr>
      </w:pPr>
      <w:r w:rsidRPr="00052879">
        <w:rPr>
          <w:sz w:val="24"/>
          <w:szCs w:val="24"/>
        </w:rPr>
        <w:t xml:space="preserve">Вносит необходимые изменения в Положение о формах, периодичности и порядке текущего контроля успеваемости и промежуточной аттестации обучающихся (в части проведения текущей и (или) промежуточной аттестации при сочетании очного обучения и семейного образования), </w:t>
      </w:r>
      <w:r w:rsidRPr="00ED0FC3">
        <w:rPr>
          <w:sz w:val="24"/>
          <w:szCs w:val="24"/>
        </w:rPr>
        <w:lastRenderedPageBreak/>
        <w:t>другие локальные, распорядительные акты в соответствии с компетенцией (при необходимости).</w:t>
      </w:r>
    </w:p>
    <w:p w:rsidR="00400C3A" w:rsidRPr="00ED0FC3" w:rsidRDefault="00400C3A" w:rsidP="00400C3A">
      <w:pPr>
        <w:pStyle w:val="a3"/>
        <w:jc w:val="both"/>
        <w:rPr>
          <w:i/>
          <w:sz w:val="24"/>
          <w:szCs w:val="24"/>
        </w:rPr>
      </w:pPr>
      <w:r w:rsidRPr="00ED0FC3">
        <w:rPr>
          <w:i/>
          <w:sz w:val="24"/>
          <w:szCs w:val="24"/>
        </w:rPr>
        <w:t xml:space="preserve"> </w:t>
      </w:r>
    </w:p>
    <w:p w:rsidR="00400C3A" w:rsidRPr="00ED0FC3" w:rsidRDefault="00400C3A" w:rsidP="00400C3A">
      <w:pPr>
        <w:pStyle w:val="a3"/>
        <w:numPr>
          <w:ilvl w:val="2"/>
          <w:numId w:val="16"/>
        </w:numPr>
        <w:spacing w:after="200" w:line="276" w:lineRule="auto"/>
        <w:contextualSpacing/>
        <w:jc w:val="both"/>
        <w:rPr>
          <w:i/>
          <w:sz w:val="24"/>
          <w:szCs w:val="24"/>
        </w:rPr>
      </w:pPr>
      <w:r w:rsidRPr="00ED0FC3">
        <w:rPr>
          <w:sz w:val="24"/>
          <w:szCs w:val="24"/>
        </w:rPr>
        <w:t xml:space="preserve">Осуществляет учёт обучающихся при решении родителей (законных представителей) оставить ребёнка дома на определённый срок. </w:t>
      </w:r>
      <w:r w:rsidRPr="00ED0FC3">
        <w:rPr>
          <w:i/>
          <w:sz w:val="24"/>
          <w:szCs w:val="24"/>
        </w:rPr>
        <w:t xml:space="preserve"> </w:t>
      </w:r>
    </w:p>
    <w:p w:rsidR="00400C3A" w:rsidRPr="00ED0FC3" w:rsidRDefault="00400C3A" w:rsidP="00400C3A">
      <w:pPr>
        <w:pStyle w:val="a3"/>
        <w:numPr>
          <w:ilvl w:val="2"/>
          <w:numId w:val="16"/>
        </w:numPr>
        <w:spacing w:after="200" w:line="276" w:lineRule="auto"/>
        <w:contextualSpacing/>
        <w:jc w:val="both"/>
        <w:rPr>
          <w:i/>
          <w:sz w:val="24"/>
          <w:szCs w:val="24"/>
        </w:rPr>
      </w:pPr>
      <w:r w:rsidRPr="00ED0FC3">
        <w:rPr>
          <w:sz w:val="24"/>
          <w:szCs w:val="24"/>
        </w:rPr>
        <w:t xml:space="preserve">Информирует обучающихся и их родителей (законных представителей) о возможности организации учебно-методической помощи </w:t>
      </w:r>
      <w:proofErr w:type="gramStart"/>
      <w:r w:rsidRPr="00ED0FC3">
        <w:rPr>
          <w:sz w:val="24"/>
          <w:szCs w:val="24"/>
        </w:rPr>
        <w:t>обучающимся</w:t>
      </w:r>
      <w:proofErr w:type="gramEnd"/>
      <w:r w:rsidRPr="00ED0FC3">
        <w:rPr>
          <w:sz w:val="24"/>
          <w:szCs w:val="24"/>
        </w:rPr>
        <w:t xml:space="preserve">, в том числе на Городском портале дистанционного обучения, гигиенических требованиях по максимальному времени непрерывного использования электронных устройств. Особое внимание уделено взаимодействию с детьми, обучающимися в начальной школе, и их родителями (законными представителями), учитывая возрастные особенности. </w:t>
      </w:r>
      <w:r w:rsidRPr="00ED0FC3">
        <w:rPr>
          <w:i/>
          <w:sz w:val="24"/>
          <w:szCs w:val="24"/>
        </w:rPr>
        <w:t xml:space="preserve"> </w:t>
      </w:r>
    </w:p>
    <w:p w:rsidR="00400C3A" w:rsidRPr="00ED0FC3" w:rsidRDefault="00400C3A" w:rsidP="00400C3A">
      <w:pPr>
        <w:pStyle w:val="a3"/>
        <w:numPr>
          <w:ilvl w:val="2"/>
          <w:numId w:val="1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D0FC3">
        <w:rPr>
          <w:sz w:val="24"/>
          <w:szCs w:val="24"/>
        </w:rPr>
        <w:t xml:space="preserve">Организует проведение текущего контроля и (или) промежуточной аттестации, порядок, формы и сроки которых в обязательном порядке доводятся до сведения обучающихся и их родителей (законных представителей), а также педагогических работников </w:t>
      </w:r>
      <w:r w:rsidRPr="00ED0FC3">
        <w:rPr>
          <w:i/>
          <w:sz w:val="24"/>
          <w:szCs w:val="24"/>
        </w:rPr>
        <w:t>через ШИС «</w:t>
      </w:r>
      <w:proofErr w:type="spellStart"/>
      <w:r w:rsidRPr="00ED0FC3">
        <w:rPr>
          <w:i/>
          <w:sz w:val="24"/>
          <w:szCs w:val="24"/>
        </w:rPr>
        <w:t>НетСкул</w:t>
      </w:r>
      <w:proofErr w:type="spellEnd"/>
      <w:r w:rsidRPr="00ED0FC3">
        <w:rPr>
          <w:i/>
          <w:sz w:val="24"/>
          <w:szCs w:val="24"/>
        </w:rPr>
        <w:t>».</w:t>
      </w:r>
    </w:p>
    <w:p w:rsidR="00400C3A" w:rsidRPr="00ED0FC3" w:rsidRDefault="00400C3A" w:rsidP="00400C3A">
      <w:pPr>
        <w:pStyle w:val="a3"/>
        <w:ind w:left="1069" w:firstLine="347"/>
        <w:jc w:val="both"/>
        <w:rPr>
          <w:sz w:val="24"/>
          <w:szCs w:val="24"/>
        </w:rPr>
      </w:pPr>
      <w:r w:rsidRPr="00ED0FC3">
        <w:rPr>
          <w:sz w:val="24"/>
          <w:szCs w:val="24"/>
          <w:shd w:val="clear" w:color="auto" w:fill="FFFFFF"/>
        </w:rPr>
        <w:t>Промежуточная аттестация обучающихся по всем предметам Учебного плана проводится в течение десяти дней после выхода ребенка в школу в любом формате. В электронный журнал ставятся оценки рубежного контроля и за весь период отсутствия ребенка. Учитель обучающимся, находящимся на смешанном обучении, в электронном журнале делает отметку «УП».</w:t>
      </w:r>
    </w:p>
    <w:p w:rsidR="00400C3A" w:rsidRPr="00ED0FC3" w:rsidRDefault="00400C3A" w:rsidP="00400C3A">
      <w:pPr>
        <w:pStyle w:val="a3"/>
        <w:ind w:left="1069" w:firstLine="347"/>
        <w:jc w:val="both"/>
        <w:rPr>
          <w:sz w:val="24"/>
          <w:szCs w:val="24"/>
        </w:rPr>
      </w:pPr>
      <w:r w:rsidRPr="00ED0FC3">
        <w:rPr>
          <w:sz w:val="24"/>
          <w:szCs w:val="24"/>
        </w:rPr>
        <w:t>В особых случаях (по согласованию) промежуточная аттестация проводится с использованием дистанционных образовательных технологий. При этом не допускается увеличение нагрузки на обучающихся и их родителей (законных представителей), а также педагогических работников.</w:t>
      </w:r>
    </w:p>
    <w:p w:rsidR="00400C3A" w:rsidRPr="00ED0FC3" w:rsidRDefault="00400C3A" w:rsidP="00400C3A">
      <w:pPr>
        <w:pStyle w:val="a3"/>
        <w:numPr>
          <w:ilvl w:val="2"/>
          <w:numId w:val="16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ED0FC3">
        <w:rPr>
          <w:sz w:val="24"/>
          <w:szCs w:val="24"/>
        </w:rPr>
        <w:t>Обеспечивает проведение индивидуальных и (или) групповых консультаций (не менее одной) для обучающихся перед проведением промежуточной аттестации (формат – по выбору учителя), в том числе оказываемых дистанционно с использованием информационных и телекоммуникационных технологий, а также оказание обучающимся психологической помощи (при необходимости).</w:t>
      </w:r>
      <w:proofErr w:type="gramEnd"/>
    </w:p>
    <w:p w:rsidR="00400C3A" w:rsidRPr="00ED0FC3" w:rsidRDefault="00400C3A" w:rsidP="00400C3A">
      <w:pPr>
        <w:pStyle w:val="a3"/>
        <w:numPr>
          <w:ilvl w:val="2"/>
          <w:numId w:val="1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D0FC3">
        <w:rPr>
          <w:sz w:val="24"/>
          <w:szCs w:val="24"/>
        </w:rPr>
        <w:t>Обеспечивает реализацию в полном объеме основных общеобразовательных программ, соответствие качества подготовки обучающихся требованиям, установленным федеральными государственными образовательными стандартами общего образования.</w:t>
      </w:r>
    </w:p>
    <w:p w:rsidR="00400C3A" w:rsidRPr="00ED0FC3" w:rsidRDefault="00400C3A" w:rsidP="00400C3A">
      <w:pPr>
        <w:pStyle w:val="a3"/>
        <w:numPr>
          <w:ilvl w:val="2"/>
          <w:numId w:val="16"/>
        </w:numPr>
        <w:spacing w:after="200" w:line="276" w:lineRule="auto"/>
        <w:contextualSpacing/>
        <w:jc w:val="both"/>
        <w:rPr>
          <w:i/>
          <w:sz w:val="24"/>
          <w:szCs w:val="24"/>
        </w:rPr>
      </w:pPr>
      <w:r w:rsidRPr="00ED0FC3">
        <w:rPr>
          <w:sz w:val="24"/>
          <w:szCs w:val="24"/>
        </w:rPr>
        <w:t xml:space="preserve">Размещает на официальном сайте образовательного учреждения сведения об организации обучения при сочетании очного обучения и семейного образования, адреса необходимых сайтов, телефоны «горячей линии», контакты электронной почты ответственных за организацию образовательного процесса, телефоны </w:t>
      </w:r>
      <w:proofErr w:type="spellStart"/>
      <w:r w:rsidRPr="00ED0FC3">
        <w:rPr>
          <w:sz w:val="24"/>
          <w:szCs w:val="24"/>
        </w:rPr>
        <w:t>социально­психологической</w:t>
      </w:r>
      <w:proofErr w:type="spellEnd"/>
      <w:r w:rsidRPr="00ED0FC3">
        <w:rPr>
          <w:sz w:val="24"/>
          <w:szCs w:val="24"/>
        </w:rPr>
        <w:t xml:space="preserve"> службы образовательного учреждения.</w:t>
      </w:r>
    </w:p>
    <w:p w:rsidR="00400C3A" w:rsidRPr="00ED0FC3" w:rsidRDefault="00400C3A" w:rsidP="00400C3A">
      <w:pPr>
        <w:pStyle w:val="a3"/>
        <w:ind w:left="1069"/>
        <w:jc w:val="both"/>
        <w:rPr>
          <w:i/>
          <w:sz w:val="24"/>
          <w:szCs w:val="24"/>
        </w:rPr>
      </w:pPr>
      <w:r w:rsidRPr="00ED0FC3">
        <w:rPr>
          <w:i/>
          <w:sz w:val="24"/>
          <w:szCs w:val="24"/>
        </w:rPr>
        <w:t xml:space="preserve">Телефоны </w:t>
      </w:r>
      <w:r w:rsidRPr="00ED0FC3">
        <w:rPr>
          <w:b/>
          <w:i/>
          <w:sz w:val="24"/>
          <w:szCs w:val="24"/>
        </w:rPr>
        <w:t>«горячей линии»</w:t>
      </w:r>
      <w:r w:rsidRPr="00ED0FC3">
        <w:rPr>
          <w:i/>
          <w:sz w:val="24"/>
          <w:szCs w:val="24"/>
        </w:rPr>
        <w:t>: (812) 356 54 40; (812) 355 14 39; (812) 322 09 02.</w:t>
      </w:r>
    </w:p>
    <w:p w:rsidR="00400C3A" w:rsidRPr="00ED0FC3" w:rsidRDefault="00400C3A" w:rsidP="00400C3A">
      <w:pPr>
        <w:pStyle w:val="a3"/>
        <w:numPr>
          <w:ilvl w:val="1"/>
          <w:numId w:val="16"/>
        </w:numPr>
        <w:spacing w:after="200" w:line="276" w:lineRule="auto"/>
        <w:contextualSpacing/>
        <w:jc w:val="both"/>
        <w:rPr>
          <w:i/>
          <w:sz w:val="24"/>
          <w:szCs w:val="24"/>
        </w:rPr>
      </w:pPr>
      <w:r w:rsidRPr="00ED0FC3">
        <w:rPr>
          <w:sz w:val="24"/>
          <w:szCs w:val="24"/>
        </w:rPr>
        <w:t xml:space="preserve">Переход обучающегося на сочетание очного обучения и семейного образования осуществляется в заявительном порядке. Подать заявление родители (законные представители) обучающегося могут очно или дистанционно (например, фотографию или скан-копию лично подписанного </w:t>
      </w:r>
      <w:r w:rsidRPr="00ED0FC3">
        <w:rPr>
          <w:sz w:val="24"/>
          <w:szCs w:val="24"/>
        </w:rPr>
        <w:lastRenderedPageBreak/>
        <w:t>заявления родители могут направить на электронный адрес: 4</w:t>
      </w:r>
      <w:proofErr w:type="spellStart"/>
      <w:r w:rsidRPr="00ED0FC3">
        <w:rPr>
          <w:sz w:val="24"/>
          <w:szCs w:val="24"/>
          <w:lang w:val="en-US"/>
        </w:rPr>
        <w:t>Kusto</w:t>
      </w:r>
      <w:proofErr w:type="spellEnd"/>
      <w:r w:rsidRPr="00ED0FC3">
        <w:rPr>
          <w:sz w:val="24"/>
          <w:szCs w:val="24"/>
        </w:rPr>
        <w:t>@</w:t>
      </w:r>
      <w:proofErr w:type="spellStart"/>
      <w:r w:rsidRPr="00ED0FC3">
        <w:rPr>
          <w:sz w:val="24"/>
          <w:szCs w:val="24"/>
          <w:lang w:val="en-US"/>
        </w:rPr>
        <w:t>obr</w:t>
      </w:r>
      <w:proofErr w:type="spellEnd"/>
      <w:r w:rsidRPr="00ED0FC3">
        <w:rPr>
          <w:sz w:val="24"/>
          <w:szCs w:val="24"/>
        </w:rPr>
        <w:t>.</w:t>
      </w:r>
      <w:proofErr w:type="spellStart"/>
      <w:r w:rsidRPr="00ED0FC3">
        <w:rPr>
          <w:sz w:val="24"/>
          <w:szCs w:val="24"/>
          <w:lang w:val="en-US"/>
        </w:rPr>
        <w:t>gov</w:t>
      </w:r>
      <w:proofErr w:type="spellEnd"/>
      <w:r w:rsidRPr="00ED0FC3">
        <w:rPr>
          <w:sz w:val="24"/>
          <w:szCs w:val="24"/>
        </w:rPr>
        <w:t>.</w:t>
      </w:r>
      <w:proofErr w:type="spellStart"/>
      <w:r w:rsidRPr="00ED0FC3">
        <w:rPr>
          <w:sz w:val="24"/>
          <w:szCs w:val="24"/>
          <w:lang w:val="en-US"/>
        </w:rPr>
        <w:t>spb</w:t>
      </w:r>
      <w:proofErr w:type="spellEnd"/>
      <w:r w:rsidRPr="00ED0FC3">
        <w:rPr>
          <w:sz w:val="24"/>
          <w:szCs w:val="24"/>
        </w:rPr>
        <w:t>.</w:t>
      </w:r>
      <w:proofErr w:type="spellStart"/>
      <w:r w:rsidRPr="00ED0FC3">
        <w:rPr>
          <w:sz w:val="24"/>
          <w:szCs w:val="24"/>
          <w:lang w:val="en-US"/>
        </w:rPr>
        <w:t>ru</w:t>
      </w:r>
      <w:proofErr w:type="spellEnd"/>
      <w:r w:rsidRPr="00ED0FC3">
        <w:rPr>
          <w:sz w:val="24"/>
          <w:szCs w:val="24"/>
        </w:rPr>
        <w:t>, или через классного руководителя).</w:t>
      </w:r>
    </w:p>
    <w:p w:rsidR="00400C3A" w:rsidRPr="00ED0FC3" w:rsidRDefault="00400C3A" w:rsidP="00400C3A">
      <w:pPr>
        <w:pStyle w:val="a3"/>
        <w:numPr>
          <w:ilvl w:val="1"/>
          <w:numId w:val="1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D0FC3">
        <w:rPr>
          <w:sz w:val="24"/>
          <w:szCs w:val="24"/>
        </w:rPr>
        <w:t xml:space="preserve">Родители (законные представители) </w:t>
      </w:r>
      <w:proofErr w:type="gramStart"/>
      <w:r w:rsidRPr="00ED0FC3">
        <w:rPr>
          <w:sz w:val="24"/>
          <w:szCs w:val="24"/>
        </w:rPr>
        <w:t>обучающихся</w:t>
      </w:r>
      <w:proofErr w:type="gramEnd"/>
      <w:r w:rsidRPr="00ED0FC3">
        <w:rPr>
          <w:sz w:val="24"/>
          <w:szCs w:val="24"/>
        </w:rPr>
        <w:t xml:space="preserve"> при сочетании очного обучения и семейного образования несут ответственность за освоение образовательной программы, за жизнь и здоровье обучающихся в период отсутствия обучающегося в образовательном учреждении.</w:t>
      </w:r>
    </w:p>
    <w:p w:rsidR="00400C3A" w:rsidRPr="00ED0FC3" w:rsidRDefault="00400C3A" w:rsidP="00400C3A">
      <w:pPr>
        <w:pStyle w:val="a3"/>
        <w:ind w:firstLine="696"/>
        <w:jc w:val="both"/>
        <w:rPr>
          <w:sz w:val="24"/>
          <w:szCs w:val="24"/>
        </w:rPr>
      </w:pPr>
      <w:proofErr w:type="gramStart"/>
      <w:r w:rsidRPr="00ED0FC3">
        <w:rPr>
          <w:sz w:val="24"/>
          <w:szCs w:val="24"/>
        </w:rPr>
        <w:t>Обучающиеся имеют право на индивидуальные и (или) групповые консультации перед проведением промежуточной аттестации, в том числе оказываемых дистанционно с использованием информационных и телекоммуникационных технологий, а также оказание психологической помощи (при необходимости).</w:t>
      </w:r>
      <w:proofErr w:type="gramEnd"/>
    </w:p>
    <w:p w:rsidR="00400C3A" w:rsidRPr="00ED0FC3" w:rsidRDefault="00400C3A" w:rsidP="00400C3A">
      <w:pPr>
        <w:pStyle w:val="a3"/>
        <w:ind w:firstLine="696"/>
        <w:jc w:val="both"/>
        <w:rPr>
          <w:i/>
          <w:sz w:val="24"/>
          <w:szCs w:val="24"/>
        </w:rPr>
      </w:pPr>
      <w:r w:rsidRPr="00ED0FC3">
        <w:rPr>
          <w:i/>
          <w:sz w:val="24"/>
          <w:szCs w:val="24"/>
        </w:rPr>
        <w:t>Платформой для организации онлайн-занятий (консультаций) для педагогических работников, обучающихся и их родителей (законных представителей) является образовательная платформа «</w:t>
      </w:r>
      <w:r w:rsidRPr="00ED0FC3">
        <w:rPr>
          <w:i/>
          <w:sz w:val="24"/>
          <w:szCs w:val="24"/>
          <w:lang w:val="en-US"/>
        </w:rPr>
        <w:t>Microsoft</w:t>
      </w:r>
      <w:r w:rsidRPr="00ED0FC3">
        <w:rPr>
          <w:i/>
          <w:sz w:val="24"/>
          <w:szCs w:val="24"/>
        </w:rPr>
        <w:t xml:space="preserve"> </w:t>
      </w:r>
      <w:r w:rsidRPr="00ED0FC3">
        <w:rPr>
          <w:i/>
          <w:sz w:val="24"/>
          <w:szCs w:val="24"/>
          <w:lang w:val="en-US"/>
        </w:rPr>
        <w:t>Teams</w:t>
      </w:r>
      <w:r w:rsidRPr="00ED0FC3">
        <w:rPr>
          <w:i/>
          <w:sz w:val="24"/>
          <w:szCs w:val="24"/>
        </w:rPr>
        <w:t>».</w:t>
      </w:r>
    </w:p>
    <w:p w:rsidR="00400C3A" w:rsidRPr="00ED0FC3" w:rsidRDefault="00400C3A" w:rsidP="00400C3A">
      <w:pPr>
        <w:pStyle w:val="a3"/>
        <w:numPr>
          <w:ilvl w:val="1"/>
          <w:numId w:val="16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ED0FC3">
        <w:rPr>
          <w:sz w:val="24"/>
          <w:szCs w:val="24"/>
        </w:rPr>
        <w:t>Обучающиеся при сочетании очного обучения и семейного образования на любом этапе обучения вправе продолжить получение образования в очной форме либо в любой иной форме, предусмотренной Федеральным законом об образовании, о чём родители (законные представители) уведомляют руководителя образовательного учреждения в письменной форме.</w:t>
      </w:r>
      <w:proofErr w:type="gramEnd"/>
      <w:r w:rsidRPr="00ED0FC3">
        <w:rPr>
          <w:sz w:val="24"/>
          <w:szCs w:val="24"/>
        </w:rPr>
        <w:t xml:space="preserve"> При этом, согласно письму Минздрава России от 19.08.2020 № 15-2</w:t>
      </w:r>
      <w:proofErr w:type="gramStart"/>
      <w:r w:rsidRPr="00ED0FC3">
        <w:rPr>
          <w:sz w:val="24"/>
          <w:szCs w:val="24"/>
        </w:rPr>
        <w:t>/И</w:t>
      </w:r>
      <w:proofErr w:type="gramEnd"/>
      <w:r w:rsidRPr="00ED0FC3">
        <w:rPr>
          <w:sz w:val="24"/>
          <w:szCs w:val="24"/>
        </w:rPr>
        <w:t>/2-11861, при отсутствии более 5 дней дети принимаются в образовательные учреждения только при наличии справки врача.</w:t>
      </w:r>
    </w:p>
    <w:p w:rsidR="00400C3A" w:rsidRPr="00ED0FC3" w:rsidRDefault="00400C3A" w:rsidP="00400C3A">
      <w:pPr>
        <w:ind w:left="360"/>
        <w:jc w:val="both"/>
        <w:rPr>
          <w:sz w:val="24"/>
          <w:szCs w:val="24"/>
        </w:rPr>
      </w:pPr>
    </w:p>
    <w:p w:rsidR="00400C3A" w:rsidRPr="00ED0FC3" w:rsidRDefault="00400C3A" w:rsidP="00400C3A">
      <w:pPr>
        <w:jc w:val="both"/>
        <w:rPr>
          <w:sz w:val="24"/>
          <w:szCs w:val="24"/>
        </w:rPr>
      </w:pPr>
    </w:p>
    <w:p w:rsidR="00342016" w:rsidRPr="00CE57A0" w:rsidRDefault="00342016" w:rsidP="006A4605">
      <w:pPr>
        <w:spacing w:before="120"/>
        <w:jc w:val="right"/>
        <w:rPr>
          <w:sz w:val="24"/>
          <w:szCs w:val="24"/>
        </w:rPr>
      </w:pPr>
    </w:p>
    <w:sectPr w:rsidR="00342016" w:rsidRPr="00CE57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22" w:rsidRDefault="00305022" w:rsidP="00CE57A0">
      <w:r>
        <w:separator/>
      </w:r>
    </w:p>
  </w:endnote>
  <w:endnote w:type="continuationSeparator" w:id="0">
    <w:p w:rsidR="00305022" w:rsidRDefault="00305022" w:rsidP="00CE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336988"/>
      <w:docPartObj>
        <w:docPartGallery w:val="Page Numbers (Bottom of Page)"/>
        <w:docPartUnique/>
      </w:docPartObj>
    </w:sdtPr>
    <w:sdtEndPr/>
    <w:sdtContent>
      <w:p w:rsidR="00CE57A0" w:rsidRDefault="00CE57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C3A">
          <w:rPr>
            <w:noProof/>
          </w:rPr>
          <w:t>4</w:t>
        </w:r>
        <w:r>
          <w:fldChar w:fldCharType="end"/>
        </w:r>
      </w:p>
    </w:sdtContent>
  </w:sdt>
  <w:p w:rsidR="00CE57A0" w:rsidRDefault="00CE57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22" w:rsidRDefault="00305022" w:rsidP="00CE57A0">
      <w:r>
        <w:separator/>
      </w:r>
    </w:p>
  </w:footnote>
  <w:footnote w:type="continuationSeparator" w:id="0">
    <w:p w:rsidR="00305022" w:rsidRDefault="00305022" w:rsidP="00CE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D1"/>
    <w:multiLevelType w:val="hybridMultilevel"/>
    <w:tmpl w:val="10C25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E4656"/>
    <w:multiLevelType w:val="hybridMultilevel"/>
    <w:tmpl w:val="0E0C3506"/>
    <w:lvl w:ilvl="0" w:tplc="79AC2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58A2"/>
    <w:multiLevelType w:val="hybridMultilevel"/>
    <w:tmpl w:val="1200FD2A"/>
    <w:lvl w:ilvl="0" w:tplc="E4A2CC4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14190"/>
    <w:multiLevelType w:val="hybridMultilevel"/>
    <w:tmpl w:val="E00E1C56"/>
    <w:lvl w:ilvl="0" w:tplc="FC444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458C7"/>
    <w:multiLevelType w:val="hybridMultilevel"/>
    <w:tmpl w:val="26804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5DC1"/>
    <w:multiLevelType w:val="hybridMultilevel"/>
    <w:tmpl w:val="2D7C35E6"/>
    <w:lvl w:ilvl="0" w:tplc="31F8743E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hint="default"/>
        <w:b/>
      </w:rPr>
    </w:lvl>
    <w:lvl w:ilvl="1" w:tplc="85744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EB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80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82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CD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60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6F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4C1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67E29"/>
    <w:multiLevelType w:val="multilevel"/>
    <w:tmpl w:val="67DCE3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29F1C1F"/>
    <w:multiLevelType w:val="hybridMultilevel"/>
    <w:tmpl w:val="1A4AD6E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8231E24"/>
    <w:multiLevelType w:val="hybridMultilevel"/>
    <w:tmpl w:val="E542B8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2316C8C"/>
    <w:multiLevelType w:val="hybridMultilevel"/>
    <w:tmpl w:val="0AA25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973452"/>
    <w:multiLevelType w:val="hybridMultilevel"/>
    <w:tmpl w:val="E542B8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9ED1A65"/>
    <w:multiLevelType w:val="hybridMultilevel"/>
    <w:tmpl w:val="86E22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FD3577"/>
    <w:multiLevelType w:val="multilevel"/>
    <w:tmpl w:val="BA5A8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3">
    <w:nsid w:val="64CB1DBF"/>
    <w:multiLevelType w:val="hybridMultilevel"/>
    <w:tmpl w:val="1DF6C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2D58E3"/>
    <w:multiLevelType w:val="multilevel"/>
    <w:tmpl w:val="6C08C9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3FB2B07"/>
    <w:multiLevelType w:val="hybridMultilevel"/>
    <w:tmpl w:val="B1A2062E"/>
    <w:lvl w:ilvl="0" w:tplc="FC444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C6"/>
    <w:rsid w:val="00052879"/>
    <w:rsid w:val="00092247"/>
    <w:rsid w:val="001903B6"/>
    <w:rsid w:val="001917F1"/>
    <w:rsid w:val="00210792"/>
    <w:rsid w:val="002110DD"/>
    <w:rsid w:val="00305022"/>
    <w:rsid w:val="00330598"/>
    <w:rsid w:val="00342016"/>
    <w:rsid w:val="00363836"/>
    <w:rsid w:val="003C1C4A"/>
    <w:rsid w:val="003E3801"/>
    <w:rsid w:val="00400C3A"/>
    <w:rsid w:val="00472429"/>
    <w:rsid w:val="004A363B"/>
    <w:rsid w:val="00505255"/>
    <w:rsid w:val="00515CD4"/>
    <w:rsid w:val="005A7C86"/>
    <w:rsid w:val="00622732"/>
    <w:rsid w:val="00622BB6"/>
    <w:rsid w:val="006A4605"/>
    <w:rsid w:val="00706E13"/>
    <w:rsid w:val="007F6CC6"/>
    <w:rsid w:val="00852E31"/>
    <w:rsid w:val="008B2DA4"/>
    <w:rsid w:val="008C53B7"/>
    <w:rsid w:val="009109A2"/>
    <w:rsid w:val="00966E68"/>
    <w:rsid w:val="00974338"/>
    <w:rsid w:val="00A13035"/>
    <w:rsid w:val="00A201BD"/>
    <w:rsid w:val="00AA38F1"/>
    <w:rsid w:val="00AF1246"/>
    <w:rsid w:val="00B3007A"/>
    <w:rsid w:val="00B769FF"/>
    <w:rsid w:val="00C53A35"/>
    <w:rsid w:val="00CA5B6D"/>
    <w:rsid w:val="00CE50A0"/>
    <w:rsid w:val="00CE57A0"/>
    <w:rsid w:val="00CF0265"/>
    <w:rsid w:val="00D70A6D"/>
    <w:rsid w:val="00DE461A"/>
    <w:rsid w:val="00E23BE7"/>
    <w:rsid w:val="00EB0177"/>
    <w:rsid w:val="00F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6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57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9A2"/>
    <w:pPr>
      <w:ind w:left="708"/>
    </w:pPr>
  </w:style>
  <w:style w:type="paragraph" w:styleId="a4">
    <w:name w:val="Body Text Indent"/>
    <w:basedOn w:val="a"/>
    <w:link w:val="a5"/>
    <w:uiPriority w:val="99"/>
    <w:unhideWhenUsed/>
    <w:rsid w:val="009109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1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22BB6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fill">
    <w:name w:val="fill"/>
    <w:rsid w:val="00622BB6"/>
    <w:rPr>
      <w:b/>
      <w:bCs/>
      <w:i/>
      <w:iCs/>
      <w:color w:val="FF0000"/>
    </w:rPr>
  </w:style>
  <w:style w:type="character" w:styleId="a7">
    <w:name w:val="Hyperlink"/>
    <w:basedOn w:val="a0"/>
    <w:uiPriority w:val="99"/>
    <w:unhideWhenUsed/>
    <w:rsid w:val="00CE57A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57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CE57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5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57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5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6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6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57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9A2"/>
    <w:pPr>
      <w:ind w:left="708"/>
    </w:pPr>
  </w:style>
  <w:style w:type="paragraph" w:styleId="a4">
    <w:name w:val="Body Text Indent"/>
    <w:basedOn w:val="a"/>
    <w:link w:val="a5"/>
    <w:uiPriority w:val="99"/>
    <w:unhideWhenUsed/>
    <w:rsid w:val="009109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1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22BB6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fill">
    <w:name w:val="fill"/>
    <w:rsid w:val="00622BB6"/>
    <w:rPr>
      <w:b/>
      <w:bCs/>
      <w:i/>
      <w:iCs/>
      <w:color w:val="FF0000"/>
    </w:rPr>
  </w:style>
  <w:style w:type="character" w:styleId="a7">
    <w:name w:val="Hyperlink"/>
    <w:basedOn w:val="a0"/>
    <w:uiPriority w:val="99"/>
    <w:unhideWhenUsed/>
    <w:rsid w:val="00CE57A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57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CE57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5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57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5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6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 Кусто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Падерина</dc:creator>
  <cp:lastModifiedBy>Наталья Прокофьева</cp:lastModifiedBy>
  <cp:revision>2</cp:revision>
  <cp:lastPrinted>2019-05-22T13:12:00Z</cp:lastPrinted>
  <dcterms:created xsi:type="dcterms:W3CDTF">2021-01-29T09:05:00Z</dcterms:created>
  <dcterms:modified xsi:type="dcterms:W3CDTF">2021-01-29T09:05:00Z</dcterms:modified>
</cp:coreProperties>
</file>